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ackground w:color="E3E3E3"/>
  <w:body>
    <w:p w:rsidRPr="00001CA9" w:rsidR="00001CA9" w:rsidP="00001CA9" w:rsidRDefault="00001CA9" w14:paraId="799775F1" w14:textId="77777777"/>
    <w:tbl>
      <w:tblPr>
        <w:tblW w:w="5650" w:type="pct"/>
        <w:shd w:val="clear" w:color="auto" w:fill="E3E3E3"/>
        <w:tblLayout w:type="fixed"/>
        <w:tblCellMar>
          <w:left w:w="0" w:type="dxa"/>
          <w:right w:w="0" w:type="dxa"/>
        </w:tblCellMar>
        <w:tblLook w:val="04A0" w:firstRow="1" w:lastRow="0" w:firstColumn="1" w:lastColumn="0" w:noHBand="0" w:noVBand="1"/>
      </w:tblPr>
      <w:tblGrid>
        <w:gridCol w:w="10946"/>
        <w:gridCol w:w="1258"/>
      </w:tblGrid>
      <w:tr w:rsidRPr="00001CA9" w:rsidR="00001CA9" w:rsidTr="03BBEBF1" w14:paraId="430E7E2B" w14:textId="77777777">
        <w:tc>
          <w:tcPr>
            <w:tcW w:w="11511" w:type="dxa"/>
            <w:shd w:val="clear" w:color="auto" w:fill="E3E3E3"/>
            <w:tcMar/>
            <w:hideMark/>
          </w:tcPr>
          <w:tbl>
            <w:tblPr>
              <w:tblW w:w="0" w:type="auto"/>
              <w:jc w:val="center"/>
              <w:shd w:val="clear" w:color="auto" w:fill="FFFFFF"/>
              <w:tblLayout w:type="fixed"/>
              <w:tblCellMar>
                <w:left w:w="0" w:type="dxa"/>
                <w:right w:w="0" w:type="dxa"/>
              </w:tblCellMar>
              <w:tblLook w:val="04A0" w:firstRow="1" w:lastRow="0" w:firstColumn="1" w:lastColumn="0" w:noHBand="0" w:noVBand="1"/>
            </w:tblPr>
            <w:tblGrid>
              <w:gridCol w:w="9600"/>
            </w:tblGrid>
            <w:tr w:rsidRPr="00001CA9" w:rsidR="00001CA9" w:rsidTr="03BBEBF1" w14:paraId="4B61EC11" w14:textId="77777777">
              <w:trPr>
                <w:jc w:val="center"/>
              </w:trPr>
              <w:tc>
                <w:tcPr>
                  <w:tcW w:w="9600" w:type="dxa"/>
                  <w:shd w:val="clear" w:color="auto" w:fill="FFFFFF" w:themeFill="background1"/>
                  <w:tcMar/>
                  <w:hideMark/>
                </w:tcPr>
                <w:tbl>
                  <w:tblPr>
                    <w:tblW w:w="9587" w:type="dxa"/>
                    <w:shd w:val="clear" w:color="auto" w:fill="0078D7"/>
                    <w:tblLayout w:type="fixed"/>
                    <w:tblCellMar>
                      <w:top w:w="144" w:type="dxa"/>
                      <w:left w:w="144" w:type="dxa"/>
                      <w:right w:w="144" w:type="dxa"/>
                    </w:tblCellMar>
                    <w:tblLook w:val="04A0" w:firstRow="1" w:lastRow="0" w:firstColumn="1" w:lastColumn="0" w:noHBand="0" w:noVBand="1"/>
                  </w:tblPr>
                  <w:tblGrid>
                    <w:gridCol w:w="2880"/>
                    <w:gridCol w:w="2116"/>
                    <w:gridCol w:w="450"/>
                    <w:gridCol w:w="4141"/>
                  </w:tblGrid>
                  <w:tr w:rsidRPr="00001CA9" w:rsidR="00001CA9" w:rsidTr="03BBEBF1" w14:paraId="47398A81" w14:textId="77777777">
                    <w:trPr>
                      <w:trHeight w:val="758"/>
                    </w:trPr>
                    <w:tc>
                      <w:tcPr>
                        <w:tcW w:w="4996" w:type="dxa"/>
                        <w:gridSpan w:val="2"/>
                        <w:shd w:val="clear" w:color="auto" w:fill="262626" w:themeFill="text1" w:themeFillTint="D9"/>
                        <w:tcMar>
                          <w:top w:w="0" w:type="dxa"/>
                          <w:left w:w="360" w:type="dxa"/>
                          <w:bottom w:w="0" w:type="dxa"/>
                          <w:right w:w="360" w:type="dxa"/>
                        </w:tcMar>
                        <w:vAlign w:val="center"/>
                        <w:hideMark/>
                      </w:tcPr>
                      <w:p w:rsidRPr="00001CA9" w:rsidR="00001CA9" w:rsidP="000477EE" w:rsidRDefault="00001CA9" w14:paraId="5AC921CA" w14:textId="7E9E810A">
                        <w:pPr>
                          <w:rPr>
                            <w:color w:val="FFFFFF" w:themeColor="background1"/>
                          </w:rPr>
                        </w:pPr>
                        <w:bookmarkStart w:name="_Yammer_community" w:id="0"/>
                        <w:bookmarkStart w:name="_Microsoft_365_Partner_1" w:id="1"/>
                        <w:bookmarkStart w:name="_Microsoft_365_Partner" w:id="2"/>
                        <w:bookmarkStart w:name="_Microsoft_Ignite_|" w:id="3"/>
                        <w:bookmarkStart w:name="_Webinars" w:id="4"/>
                        <w:bookmarkStart w:name="_Modern_Workplace_H2" w:id="5"/>
                        <w:bookmarkEnd w:id="0"/>
                        <w:bookmarkEnd w:id="1"/>
                        <w:bookmarkEnd w:id="2"/>
                        <w:bookmarkEnd w:id="3"/>
                        <w:bookmarkEnd w:id="4"/>
                        <w:bookmarkEnd w:id="5"/>
                        <w:r w:rsidRPr="00F70E87">
                          <w:rPr>
                            <w:rFonts w:ascii="Segoe UI Semibold" w:hAnsi="Segoe UI Semibold" w:cs="Segoe UI Semibold"/>
                            <w:color w:val="FFFFFF" w:themeColor="background1"/>
                            <w:sz w:val="28"/>
                            <w:szCs w:val="28"/>
                          </w:rPr>
                          <w:t xml:space="preserve">Introducing </w:t>
                        </w:r>
                        <w:r w:rsidRPr="00F70E87" w:rsidR="2D2F0669">
                          <w:rPr>
                            <w:rFonts w:ascii="Segoe UI Semibold" w:hAnsi="Segoe UI Semibold" w:cs="Segoe UI Semibold"/>
                            <w:color w:val="FFFFFF" w:themeColor="background1"/>
                            <w:sz w:val="28"/>
                            <w:szCs w:val="28"/>
                          </w:rPr>
                          <w:t>Microsoft Mesh</w:t>
                        </w:r>
                        <w:r w:rsidRPr="00F70E87" w:rsidR="009536A6">
                          <w:rPr>
                            <w:rFonts w:ascii="Segoe UI Semibold" w:hAnsi="Segoe UI Semibold" w:cs="Segoe UI Semibold"/>
                            <w:color w:val="FFFFFF" w:themeColor="background1"/>
                            <w:sz w:val="28"/>
                            <w:szCs w:val="28"/>
                          </w:rPr>
                          <w:t xml:space="preserve"> </w:t>
                        </w:r>
                        <w:r w:rsidRPr="00F70E87" w:rsidR="000477EE">
                          <w:rPr>
                            <w:rFonts w:ascii="Segoe UI Semibold" w:hAnsi="Segoe UI Semibold" w:cs="Segoe UI Semibold"/>
                            <w:color w:val="FFFFFF" w:themeColor="background1"/>
                            <w:sz w:val="28"/>
                            <w:szCs w:val="28"/>
                          </w:rPr>
                          <w:br/>
                        </w:r>
                        <w:r w:rsidRPr="00F70E87" w:rsidR="009536A6">
                          <w:rPr>
                            <w:rFonts w:ascii="Segoe UI Semibold" w:hAnsi="Segoe UI Semibold" w:cs="Segoe UI Semibold"/>
                            <w:color w:val="FFFFFF" w:themeColor="background1"/>
                            <w:sz w:val="28"/>
                            <w:szCs w:val="28"/>
                          </w:rPr>
                          <w:t xml:space="preserve">for </w:t>
                        </w:r>
                        <w:r w:rsidRPr="00F70E87" w:rsidR="63ED5669">
                          <w:rPr>
                            <w:rFonts w:ascii="Segoe UI Semibold" w:hAnsi="Segoe UI Semibold" w:cs="Segoe UI Semibold"/>
                            <w:color w:val="FFFFFF" w:themeColor="background1"/>
                            <w:sz w:val="28"/>
                            <w:szCs w:val="28"/>
                          </w:rPr>
                          <w:t>c</w:t>
                        </w:r>
                        <w:r w:rsidRPr="00F70E87" w:rsidR="009536A6">
                          <w:rPr>
                            <w:rFonts w:ascii="Segoe UI Semibold" w:hAnsi="Segoe UI Semibold" w:cs="Segoe UI Semibold"/>
                            <w:color w:val="FFFFFF" w:themeColor="background1"/>
                            <w:sz w:val="28"/>
                            <w:szCs w:val="28"/>
                          </w:rPr>
                          <w:t xml:space="preserve">ustom </w:t>
                        </w:r>
                        <w:r w:rsidRPr="00F70E87" w:rsidR="71055389">
                          <w:rPr>
                            <w:rFonts w:ascii="Segoe UI Semibold" w:hAnsi="Segoe UI Semibold" w:cs="Segoe UI Semibold"/>
                            <w:color w:val="FFFFFF" w:themeColor="background1"/>
                            <w:sz w:val="28"/>
                            <w:szCs w:val="28"/>
                          </w:rPr>
                          <w:t>i</w:t>
                        </w:r>
                        <w:r w:rsidRPr="00F70E87">
                          <w:rPr>
                            <w:rFonts w:ascii="Segoe UI Semibold" w:hAnsi="Segoe UI Semibold" w:cs="Segoe UI Semibold"/>
                            <w:color w:val="FFFFFF" w:themeColor="background1"/>
                            <w:sz w:val="28"/>
                            <w:szCs w:val="28"/>
                          </w:rPr>
                          <w:t xml:space="preserve">mmersive </w:t>
                        </w:r>
                        <w:r w:rsidRPr="00F70E87" w:rsidR="624101CE">
                          <w:rPr>
                            <w:rFonts w:ascii="Segoe UI Semibold" w:hAnsi="Segoe UI Semibold" w:cs="Segoe UI Semibold"/>
                            <w:color w:val="FFFFFF" w:themeColor="background1"/>
                            <w:sz w:val="28"/>
                            <w:szCs w:val="28"/>
                          </w:rPr>
                          <w:t>e</w:t>
                        </w:r>
                        <w:r w:rsidRPr="00F70E87" w:rsidR="009536A6">
                          <w:rPr>
                            <w:rFonts w:ascii="Segoe UI Semibold" w:hAnsi="Segoe UI Semibold" w:cs="Segoe UI Semibold"/>
                            <w:color w:val="FFFFFF" w:themeColor="background1"/>
                            <w:sz w:val="28"/>
                            <w:szCs w:val="28"/>
                          </w:rPr>
                          <w:t>vents</w:t>
                        </w:r>
                        <w:r w:rsidRPr="00F70E87">
                          <w:rPr>
                            <w:color w:val="FFFFFF" w:themeColor="background1"/>
                            <w:sz w:val="28"/>
                            <w:szCs w:val="28"/>
                          </w:rPr>
                          <w:t xml:space="preserve"> </w:t>
                        </w:r>
                      </w:p>
                    </w:tc>
                    <w:tc>
                      <w:tcPr>
                        <w:tcW w:w="4591" w:type="dxa"/>
                        <w:gridSpan w:val="2"/>
                        <w:shd w:val="clear" w:color="auto" w:fill="262626" w:themeFill="text1" w:themeFillTint="D9"/>
                        <w:tcMar/>
                        <w:hideMark/>
                      </w:tcPr>
                      <w:p w:rsidRPr="00001CA9" w:rsidR="00001CA9" w:rsidP="00F70E87" w:rsidRDefault="00001CA9" w14:paraId="71222D87" w14:textId="4AC92ADF">
                        <w:pPr>
                          <w:jc w:val="center"/>
                        </w:pPr>
                        <w:r w:rsidRPr="00001CA9">
                          <w:rPr>
                            <w:noProof/>
                          </w:rPr>
                          <w:drawing>
                            <wp:inline distT="0" distB="0" distL="0" distR="0" wp14:anchorId="1BF5A6F0" wp14:editId="1165A1E2">
                              <wp:extent cx="2690801" cy="1604719"/>
                              <wp:effectExtent l="0" t="0" r="0" b="0"/>
                              <wp:docPr id="965182498" name="Picture 965182498" descr="A group of people playing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182498" name="Picture 12" descr="A group of people playing a game&#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l="1300" r="5936"/>
                                      <a:stretch>
                                        <a:fillRect/>
                                      </a:stretch>
                                    </pic:blipFill>
                                    <pic:spPr bwMode="auto">
                                      <a:xfrm>
                                        <a:off x="0" y="0"/>
                                        <a:ext cx="2709053" cy="1615604"/>
                                      </a:xfrm>
                                      <a:prstGeom prst="rect">
                                        <a:avLst/>
                                      </a:prstGeom>
                                      <a:noFill/>
                                      <a:ln>
                                        <a:noFill/>
                                      </a:ln>
                                    </pic:spPr>
                                  </pic:pic>
                                </a:graphicData>
                              </a:graphic>
                            </wp:inline>
                          </w:drawing>
                        </w:r>
                      </w:p>
                    </w:tc>
                  </w:tr>
                  <w:tr w:rsidRPr="00001CA9" w:rsidR="00001CA9" w:rsidTr="03BBEBF1" w14:paraId="25FAA15E" w14:textId="77777777">
                    <w:trPr>
                      <w:trHeight w:val="1533"/>
                    </w:trPr>
                    <w:tc>
                      <w:tcPr>
                        <w:tcW w:w="9587" w:type="dxa"/>
                        <w:gridSpan w:val="4"/>
                        <w:shd w:val="clear" w:color="auto" w:fill="FFFFFF" w:themeFill="background1"/>
                        <w:tcMar>
                          <w:top w:w="105" w:type="dxa"/>
                          <w:left w:w="360" w:type="dxa"/>
                          <w:bottom w:w="135" w:type="dxa"/>
                          <w:right w:w="360" w:type="dxa"/>
                        </w:tcMar>
                        <w:hideMark/>
                      </w:tcPr>
                      <w:p w:rsidRPr="00001CA9" w:rsidR="00001CA9" w:rsidP="00F70E87" w:rsidRDefault="00001CA9" w14:paraId="1B91085D" w14:textId="4C4E0359">
                        <w:pPr>
                          <w:spacing w:before="240"/>
                        </w:pPr>
                        <w:r w:rsidRPr="00001CA9">
                          <w:rPr>
                            <w:b/>
                            <w:bCs/>
                          </w:rPr>
                          <w:t>Together</w:t>
                        </w:r>
                        <w:r w:rsidR="004C595A">
                          <w:rPr>
                            <w:b/>
                            <w:bCs/>
                          </w:rPr>
                          <w:t>, wherever</w:t>
                        </w:r>
                        <w:r w:rsidR="00FB3A31">
                          <w:rPr>
                            <w:b/>
                            <w:bCs/>
                          </w:rPr>
                          <w:t>, your way</w:t>
                        </w:r>
                        <w:r w:rsidR="007F283D">
                          <w:br/>
                        </w:r>
                        <w:r w:rsidRPr="007F283D" w:rsidR="007F283D">
                          <w:t xml:space="preserve">With Microsoft Mesh, effortlessly organize and </w:t>
                        </w:r>
                        <w:r w:rsidR="00F15EDC">
                          <w:t>customize</w:t>
                        </w:r>
                        <w:r w:rsidRPr="007F283D" w:rsidR="007F283D">
                          <w:t xml:space="preserve"> immersive events for up to 200 attendees, without </w:t>
                        </w:r>
                        <w:r w:rsidR="31C49372">
                          <w:t>any</w:t>
                        </w:r>
                        <w:r w:rsidR="007F283D">
                          <w:t xml:space="preserve"> coding</w:t>
                        </w:r>
                        <w:r w:rsidR="08199EE8">
                          <w:t xml:space="preserve"> required</w:t>
                        </w:r>
                        <w:r w:rsidR="007F283D">
                          <w:t>.</w:t>
                        </w:r>
                        <w:r w:rsidRPr="007F283D" w:rsidR="007F283D">
                          <w:t xml:space="preserve"> </w:t>
                        </w:r>
                        <w:r w:rsidR="69854E49">
                          <w:t>Strengthen</w:t>
                        </w:r>
                        <w:r w:rsidR="007F283D">
                          <w:t xml:space="preserve"> relationships and </w:t>
                        </w:r>
                        <w:r w:rsidR="0CF041AC">
                          <w:t>increase engagement</w:t>
                        </w:r>
                        <w:r w:rsidR="007F283D">
                          <w:t xml:space="preserve"> through one-of-a-kind immersive experiences, accessible from any location </w:t>
                        </w:r>
                        <w:hyperlink r:id="rId10">
                          <w:r w:rsidRPr="11980A8E" w:rsidR="00F15EDC">
                            <w:rPr>
                              <w:rStyle w:val="Hyperlink"/>
                            </w:rPr>
                            <w:t>on PC</w:t>
                          </w:r>
                        </w:hyperlink>
                        <w:r w:rsidR="00F15EDC">
                          <w:t xml:space="preserve"> and </w:t>
                        </w:r>
                        <w:hyperlink r:id="rId11">
                          <w:r w:rsidRPr="11980A8E" w:rsidR="00F15EDC">
                            <w:rPr>
                              <w:rStyle w:val="Hyperlink"/>
                            </w:rPr>
                            <w:t>Meta Quest devices</w:t>
                          </w:r>
                        </w:hyperlink>
                        <w:r w:rsidR="00F15EDC">
                          <w:t>.</w:t>
                        </w:r>
                      </w:p>
                    </w:tc>
                  </w:tr>
                  <w:tr w:rsidRPr="00001CA9" w:rsidR="00001CA9" w:rsidTr="03BBEBF1" w14:paraId="1CF52F6F" w14:textId="77777777">
                    <w:trPr>
                      <w:trHeight w:val="1380"/>
                    </w:trPr>
                    <w:tc>
                      <w:tcPr>
                        <w:tcW w:w="2880" w:type="dxa"/>
                        <w:shd w:val="clear" w:color="auto" w:fill="FFFFFF" w:themeFill="background1"/>
                        <w:tcMar>
                          <w:top w:w="105" w:type="dxa"/>
                          <w:left w:w="360" w:type="dxa"/>
                          <w:bottom w:w="135" w:type="dxa"/>
                          <w:right w:w="360" w:type="dxa"/>
                        </w:tcMar>
                        <w:hideMark/>
                      </w:tcPr>
                      <w:p w:rsidRPr="00001CA9" w:rsidR="00001CA9" w:rsidP="00001CA9" w:rsidRDefault="00001CA9" w14:paraId="0A07B7BA" w14:textId="194DC6D7">
                        <w:r w:rsidRPr="00001CA9">
                          <w:rPr>
                            <w:noProof/>
                          </w:rPr>
                          <w:drawing>
                            <wp:inline distT="0" distB="0" distL="0" distR="0" wp14:anchorId="3A120F71" wp14:editId="68F80BC9">
                              <wp:extent cx="1371600" cy="1171575"/>
                              <wp:effectExtent l="0" t="0" r="0" b="9525"/>
                              <wp:docPr id="951251809" name="Picture 951251809"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251809" name="Picture 11" descr="A screenshot of a video game&#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t="2336"/>
                                      <a:stretch>
                                        <a:fillRect/>
                                      </a:stretch>
                                    </pic:blipFill>
                                    <pic:spPr bwMode="auto">
                                      <a:xfrm>
                                        <a:off x="0" y="0"/>
                                        <a:ext cx="1371600" cy="1171575"/>
                                      </a:xfrm>
                                      <a:prstGeom prst="rect">
                                        <a:avLst/>
                                      </a:prstGeom>
                                      <a:noFill/>
                                      <a:ln>
                                        <a:noFill/>
                                      </a:ln>
                                    </pic:spPr>
                                  </pic:pic>
                                </a:graphicData>
                              </a:graphic>
                            </wp:inline>
                          </w:drawing>
                        </w:r>
                      </w:p>
                    </w:tc>
                    <w:tc>
                      <w:tcPr>
                        <w:tcW w:w="6707" w:type="dxa"/>
                        <w:gridSpan w:val="3"/>
                        <w:shd w:val="clear" w:color="auto" w:fill="FFFFFF" w:themeFill="background1"/>
                        <w:tcMar>
                          <w:top w:w="0" w:type="dxa"/>
                          <w:left w:w="0" w:type="dxa"/>
                          <w:bottom w:w="0" w:type="dxa"/>
                          <w:right w:w="115" w:type="dxa"/>
                        </w:tcMar>
                        <w:hideMark/>
                      </w:tcPr>
                      <w:p w:rsidRPr="00001CA9" w:rsidR="00001CA9" w:rsidP="00001CA9" w:rsidRDefault="00F01E50" w14:paraId="65202340" w14:textId="79DD6225">
                        <w:pPr>
                          <w:rPr/>
                        </w:pPr>
                        <w:r w:rsidRPr="03BBEBF1" w:rsidR="00F01E50">
                          <w:rPr>
                            <w:b w:val="1"/>
                            <w:bCs w:val="1"/>
                          </w:rPr>
                          <w:t>Revolutionize the way you connect with Microsoft Mesh</w:t>
                        </w:r>
                        <w:r>
                          <w:br/>
                        </w:r>
                        <w:r w:rsidR="00DF2940">
                          <w:rPr/>
                          <w:t>T</w:t>
                        </w:r>
                        <w:r w:rsidR="00F83094">
                          <w:rPr/>
                          <w:t xml:space="preserve">ransform how your team connects </w:t>
                        </w:r>
                        <w:r w:rsidR="00DF2940">
                          <w:rPr/>
                          <w:t>with</w:t>
                        </w:r>
                        <w:r w:rsidR="00F83094">
                          <w:rPr/>
                          <w:t xml:space="preserve"> 3D immersive space</w:t>
                        </w:r>
                        <w:r w:rsidR="00DF2940">
                          <w:rPr/>
                          <w:t>s</w:t>
                        </w:r>
                        <w:r w:rsidR="00F83094">
                          <w:rPr/>
                          <w:t xml:space="preserve">. </w:t>
                        </w:r>
                        <w:r w:rsidR="00802672">
                          <w:rPr/>
                          <w:t>B</w:t>
                        </w:r>
                        <w:r w:rsidR="00F83094">
                          <w:rPr/>
                          <w:t xml:space="preserve">ridge the gap between remote and in-person meetings </w:t>
                        </w:r>
                        <w:r w:rsidR="00A033E6">
                          <w:rPr/>
                          <w:t>with technology</w:t>
                        </w:r>
                        <w:r w:rsidR="00AA775F">
                          <w:rPr/>
                          <w:t xml:space="preserve">, like spatial audio, </w:t>
                        </w:r>
                        <w:r w:rsidR="00A033E6">
                          <w:rPr/>
                          <w:t xml:space="preserve">that makes virtual connections </w:t>
                        </w:r>
                        <w:r w:rsidR="00F83094">
                          <w:rPr/>
                          <w:t xml:space="preserve">feel more </w:t>
                        </w:r>
                        <w:r w:rsidR="00AA775F">
                          <w:rPr/>
                          <w:t>natural and engaging</w:t>
                        </w:r>
                        <w:r w:rsidR="00F83094">
                          <w:rPr/>
                          <w:t>.</w:t>
                        </w:r>
                      </w:p>
                    </w:tc>
                  </w:tr>
                  <w:tr w:rsidRPr="00001CA9" w:rsidR="00001CA9" w:rsidTr="03BBEBF1" w14:paraId="278DBCA3" w14:textId="77777777">
                    <w:trPr>
                      <w:trHeight w:val="1380"/>
                    </w:trPr>
                    <w:tc>
                      <w:tcPr>
                        <w:tcW w:w="2880" w:type="dxa"/>
                        <w:shd w:val="clear" w:color="auto" w:fill="FFFFFF" w:themeFill="background1"/>
                        <w:tcMar>
                          <w:top w:w="105" w:type="dxa"/>
                          <w:left w:w="360" w:type="dxa"/>
                          <w:bottom w:w="135" w:type="dxa"/>
                          <w:right w:w="360" w:type="dxa"/>
                        </w:tcMar>
                        <w:hideMark/>
                      </w:tcPr>
                      <w:p w:rsidRPr="00001CA9" w:rsidR="00001CA9" w:rsidP="00001CA9" w:rsidRDefault="00001CA9" w14:paraId="05297F5B" w14:textId="354A4A36">
                        <w:r w:rsidRPr="00001CA9">
                          <w:rPr>
                            <w:noProof/>
                          </w:rPr>
                          <w:drawing>
                            <wp:inline distT="0" distB="0" distL="0" distR="0" wp14:anchorId="61E73C1D" wp14:editId="752E03C1">
                              <wp:extent cx="1371600" cy="1133475"/>
                              <wp:effectExtent l="0" t="0" r="0" b="9525"/>
                              <wp:docPr id="831470403" name="Picture 831470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470403"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l="15966" r="15966"/>
                                      <a:stretch>
                                        <a:fillRect/>
                                      </a:stretch>
                                    </pic:blipFill>
                                    <pic:spPr bwMode="auto">
                                      <a:xfrm>
                                        <a:off x="0" y="0"/>
                                        <a:ext cx="1371600" cy="1133475"/>
                                      </a:xfrm>
                                      <a:prstGeom prst="rect">
                                        <a:avLst/>
                                      </a:prstGeom>
                                      <a:noFill/>
                                      <a:ln>
                                        <a:noFill/>
                                      </a:ln>
                                    </pic:spPr>
                                  </pic:pic>
                                </a:graphicData>
                              </a:graphic>
                            </wp:inline>
                          </w:drawing>
                        </w:r>
                      </w:p>
                    </w:tc>
                    <w:tc>
                      <w:tcPr>
                        <w:tcW w:w="6707" w:type="dxa"/>
                        <w:gridSpan w:val="3"/>
                        <w:shd w:val="clear" w:color="auto" w:fill="FFFFFF" w:themeFill="background1"/>
                        <w:tcMar>
                          <w:top w:w="0" w:type="dxa"/>
                          <w:left w:w="0" w:type="dxa"/>
                          <w:bottom w:w="0" w:type="dxa"/>
                          <w:right w:w="288" w:type="dxa"/>
                        </w:tcMar>
                        <w:hideMark/>
                      </w:tcPr>
                      <w:p w:rsidRPr="000E68E8" w:rsidR="00001CA9" w:rsidP="00001CA9" w:rsidRDefault="00F015C1" w14:paraId="5074AFEB" w14:textId="01BE06D7">
                        <w:pPr>
                          <w:rPr>
                            <w:b/>
                            <w:bCs/>
                          </w:rPr>
                        </w:pPr>
                        <w:r w:rsidRPr="00F015C1">
                          <w:rPr>
                            <w:b/>
                            <w:bCs/>
                          </w:rPr>
                          <w:t>Effortlessly customize your event experienc</w:t>
                        </w:r>
                        <w:r>
                          <w:rPr>
                            <w:b/>
                            <w:bCs/>
                          </w:rPr>
                          <w:t>e</w:t>
                        </w:r>
                        <w:r w:rsidR="000E68E8">
                          <w:br/>
                        </w:r>
                        <w:r w:rsidRPr="007248DC" w:rsidR="007248DC">
                          <w:t>With the no-code editor, customize your immersive space with visual elements like banners featuring your organization's logo, videos showcasing your product, presentation content, and more. Effortlessly orchestrate these visual elements so they fit right into the flow of your event with our easy-to-use event organizer tools.</w:t>
                        </w:r>
                      </w:p>
                    </w:tc>
                  </w:tr>
                  <w:tr w:rsidRPr="00001CA9" w:rsidR="00001CA9" w:rsidTr="03BBEBF1" w14:paraId="0507963E" w14:textId="77777777">
                    <w:trPr>
                      <w:trHeight w:val="2109"/>
                    </w:trPr>
                    <w:tc>
                      <w:tcPr>
                        <w:tcW w:w="2880" w:type="dxa"/>
                        <w:tcBorders>
                          <w:bottom w:val="single" w:color="auto" w:sz="4" w:space="0"/>
                        </w:tcBorders>
                        <w:shd w:val="clear" w:color="auto" w:fill="FFFFFF" w:themeFill="background1"/>
                        <w:tcMar>
                          <w:top w:w="105" w:type="dxa"/>
                          <w:left w:w="360" w:type="dxa"/>
                          <w:bottom w:w="135" w:type="dxa"/>
                          <w:right w:w="360" w:type="dxa"/>
                        </w:tcMar>
                        <w:hideMark/>
                      </w:tcPr>
                      <w:p w:rsidRPr="00001CA9" w:rsidR="00001CA9" w:rsidP="00965C90" w:rsidRDefault="00001CA9" w14:paraId="038A9322" w14:textId="0A7EFE2D">
                        <w:pPr>
                          <w:jc w:val="center"/>
                        </w:pPr>
                        <w:r w:rsidRPr="00001CA9">
                          <w:rPr>
                            <w:noProof/>
                          </w:rPr>
                          <w:drawing>
                            <wp:inline distT="0" distB="0" distL="0" distR="0" wp14:anchorId="7EFA0B1C" wp14:editId="714465A8">
                              <wp:extent cx="1371600" cy="1171575"/>
                              <wp:effectExtent l="0" t="0" r="0" b="9525"/>
                              <wp:docPr id="746302963" name="Picture 746302963" descr="A cartoon of people around a fire p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302963" name="Picture 9" descr="A cartoon of people around a fire pi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r="4333" b="10603"/>
                                      <a:stretch>
                                        <a:fillRect/>
                                      </a:stretch>
                                    </pic:blipFill>
                                    <pic:spPr bwMode="auto">
                                      <a:xfrm>
                                        <a:off x="0" y="0"/>
                                        <a:ext cx="1371600" cy="1171575"/>
                                      </a:xfrm>
                                      <a:prstGeom prst="rect">
                                        <a:avLst/>
                                      </a:prstGeom>
                                      <a:noFill/>
                                      <a:ln>
                                        <a:noFill/>
                                      </a:ln>
                                    </pic:spPr>
                                  </pic:pic>
                                </a:graphicData>
                              </a:graphic>
                            </wp:inline>
                          </w:drawing>
                        </w:r>
                      </w:p>
                    </w:tc>
                    <w:tc>
                      <w:tcPr>
                        <w:tcW w:w="6707" w:type="dxa"/>
                        <w:gridSpan w:val="3"/>
                        <w:tcBorders>
                          <w:bottom w:val="single" w:color="auto" w:sz="4" w:space="0"/>
                        </w:tcBorders>
                        <w:shd w:val="clear" w:color="auto" w:fill="FFFFFF" w:themeFill="background1"/>
                        <w:tcMar>
                          <w:top w:w="0" w:type="dxa"/>
                          <w:left w:w="0" w:type="dxa"/>
                          <w:bottom w:w="0" w:type="dxa"/>
                          <w:right w:w="288" w:type="dxa"/>
                        </w:tcMar>
                        <w:hideMark/>
                      </w:tcPr>
                      <w:p w:rsidRPr="00F015C1" w:rsidR="00001CA9" w:rsidP="00001CA9" w:rsidRDefault="00F95091" w14:paraId="0A9B5B3B" w14:textId="40E1CB68">
                        <w:pPr>
                          <w:rPr>
                            <w:b/>
                            <w:bCs/>
                          </w:rPr>
                        </w:pPr>
                        <w:r w:rsidRPr="00F95091">
                          <w:rPr>
                            <w:b/>
                            <w:bCs/>
                          </w:rPr>
                          <w:t>Ideal for Social Gatherings, Large Events, and Beyond</w:t>
                        </w:r>
                        <w:r w:rsidR="00F015C1">
                          <w:br/>
                        </w:r>
                        <w:r w:rsidR="008A6867">
                          <w:t>Host up to 200 attendees in</w:t>
                        </w:r>
                        <w:r w:rsidR="004C0926">
                          <w:t xml:space="preserve"> custom spaces specifically for t</w:t>
                        </w:r>
                        <w:r w:rsidR="00E97E63">
                          <w:t xml:space="preserve">raining, town halls, simulations, </w:t>
                        </w:r>
                        <w:r w:rsidRPr="004B1911" w:rsidR="004B1911">
                          <w:t xml:space="preserve">project </w:t>
                        </w:r>
                        <w:r w:rsidR="00E97E63">
                          <w:t xml:space="preserve">launches, or </w:t>
                        </w:r>
                        <w:r w:rsidRPr="004B1911" w:rsidR="004B1911">
                          <w:t>holiday gatherings</w:t>
                        </w:r>
                        <w:r w:rsidR="008A6867">
                          <w:t xml:space="preserve">. </w:t>
                        </w:r>
                        <w:r w:rsidR="00F57440">
                          <w:t xml:space="preserve"> </w:t>
                        </w:r>
                        <w:r w:rsidR="00972216">
                          <w:t>Craft these specialized, branded spaces</w:t>
                        </w:r>
                        <w:r w:rsidR="00F57440">
                          <w:t xml:space="preserve"> with</w:t>
                        </w:r>
                        <w:r w:rsidRPr="00FD75E9" w:rsidDel="004B1911" w:rsidR="00FD75E9">
                          <w:t xml:space="preserve"> Mesh </w:t>
                        </w:r>
                        <w:r w:rsidR="00F57440">
                          <w:t>toolkit, powered by Unity</w:t>
                        </w:r>
                        <w:r w:rsidRPr="00FD75E9" w:rsidDel="004B1911" w:rsidR="00FD75E9">
                          <w:t>.</w:t>
                        </w:r>
                      </w:p>
                    </w:tc>
                  </w:tr>
                  <w:tr w:rsidRPr="00001CA9" w:rsidR="00001CA9" w:rsidTr="03BBEBF1" w14:paraId="038E9B4B" w14:textId="77777777">
                    <w:trPr>
                      <w:trHeight w:val="480"/>
                    </w:trPr>
                    <w:tc>
                      <w:tcPr>
                        <w:tcW w:w="9587" w:type="dxa"/>
                        <w:gridSpan w:val="4"/>
                        <w:shd w:val="clear" w:color="auto" w:fill="262626" w:themeFill="text1" w:themeFillTint="D9"/>
                        <w:tcMar>
                          <w:top w:w="105" w:type="dxa"/>
                          <w:left w:w="360" w:type="dxa"/>
                          <w:bottom w:w="135" w:type="dxa"/>
                          <w:right w:w="360" w:type="dxa"/>
                        </w:tcMar>
                        <w:vAlign w:val="center"/>
                        <w:hideMark/>
                      </w:tcPr>
                      <w:p w:rsidRPr="00001CA9" w:rsidR="00001CA9" w:rsidP="00001CA9" w:rsidRDefault="00001CA9" w14:paraId="69B2986E" w14:textId="26F369A7">
                        <w:pPr>
                          <w:rPr>
                            <w:b/>
                            <w:color w:val="FFFFFF" w:themeColor="background1"/>
                          </w:rPr>
                        </w:pPr>
                        <w:r w:rsidRPr="12ED986A">
                          <w:rPr>
                            <w:b/>
                            <w:color w:val="FFFFFF" w:themeColor="background1"/>
                          </w:rPr>
                          <w:t xml:space="preserve">How to </w:t>
                        </w:r>
                        <w:r w:rsidRPr="12ED986A" w:rsidR="00B241F8">
                          <w:rPr>
                            <w:b/>
                            <w:color w:val="FFFFFF" w:themeColor="background1"/>
                          </w:rPr>
                          <w:t>create</w:t>
                        </w:r>
                        <w:r w:rsidRPr="12ED986A">
                          <w:rPr>
                            <w:b/>
                            <w:color w:val="FFFFFF" w:themeColor="background1"/>
                          </w:rPr>
                          <w:t xml:space="preserve"> (and </w:t>
                        </w:r>
                        <w:r w:rsidRPr="12ED986A" w:rsidR="00BC1118">
                          <w:rPr>
                            <w:b/>
                            <w:color w:val="FFFFFF" w:themeColor="background1"/>
                          </w:rPr>
                          <w:t>host</w:t>
                        </w:r>
                        <w:r w:rsidRPr="12ED986A">
                          <w:rPr>
                            <w:b/>
                            <w:color w:val="FFFFFF" w:themeColor="background1"/>
                          </w:rPr>
                          <w:t xml:space="preserve">) </w:t>
                        </w:r>
                        <w:r w:rsidRPr="12ED986A" w:rsidR="00BC1118">
                          <w:rPr>
                            <w:b/>
                            <w:color w:val="FFFFFF" w:themeColor="background1"/>
                          </w:rPr>
                          <w:t xml:space="preserve">a </w:t>
                        </w:r>
                        <w:r w:rsidRPr="12ED986A" w:rsidR="00B241F8">
                          <w:rPr>
                            <w:b/>
                            <w:color w:val="FFFFFF" w:themeColor="background1"/>
                          </w:rPr>
                          <w:t xml:space="preserve">custom </w:t>
                        </w:r>
                        <w:r w:rsidRPr="12ED986A" w:rsidR="00BC1118">
                          <w:rPr>
                            <w:b/>
                            <w:color w:val="FFFFFF" w:themeColor="background1"/>
                          </w:rPr>
                          <w:t>Mesh event</w:t>
                        </w:r>
                        <w:r w:rsidRPr="12ED986A">
                          <w:rPr>
                            <w:b/>
                            <w:color w:val="FFFFFF" w:themeColor="background1"/>
                          </w:rPr>
                          <w:t> </w:t>
                        </w:r>
                      </w:p>
                    </w:tc>
                  </w:tr>
                  <w:tr w:rsidRPr="00001CA9" w:rsidR="00E80F52" w:rsidTr="03BBEBF1" w14:paraId="2EB4D2F3" w14:textId="77777777">
                    <w:trPr>
                      <w:trHeight w:val="1110"/>
                    </w:trPr>
                    <w:tc>
                      <w:tcPr>
                        <w:tcW w:w="5446" w:type="dxa"/>
                        <w:gridSpan w:val="3"/>
                        <w:shd w:val="clear" w:color="auto" w:fill="262626" w:themeFill="text1" w:themeFillTint="D9"/>
                        <w:tcMar>
                          <w:top w:w="105" w:type="dxa"/>
                          <w:left w:w="360" w:type="dxa"/>
                          <w:bottom w:w="135" w:type="dxa"/>
                          <w:right w:w="360" w:type="dxa"/>
                        </w:tcMar>
                        <w:hideMark/>
                      </w:tcPr>
                      <w:p w:rsidRPr="00001CA9" w:rsidR="00E80F52" w:rsidP="00F70E87" w:rsidRDefault="00E80F52" w14:paraId="39B2ADB7" w14:textId="77777777">
                        <w:pPr>
                          <w:numPr>
                            <w:ilvl w:val="0"/>
                            <w:numId w:val="1"/>
                          </w:numPr>
                          <w:spacing w:after="0" w:line="300" w:lineRule="auto"/>
                          <w:ind w:left="504"/>
                          <w:rPr>
                            <w:color w:val="FFFFFF" w:themeColor="background1"/>
                          </w:rPr>
                        </w:pPr>
                        <w:r w:rsidRPr="12ED986A">
                          <w:rPr>
                            <w:color w:val="FFFFFF" w:themeColor="background1"/>
                          </w:rPr>
                          <w:t xml:space="preserve">Download the </w:t>
                        </w:r>
                        <w:hyperlink r:id="rId15">
                          <w:r w:rsidRPr="12ED986A">
                            <w:rPr>
                              <w:rStyle w:val="Hyperlink"/>
                              <w:color w:val="FFFFFF" w:themeColor="background1"/>
                            </w:rPr>
                            <w:t>Mesh app for PC</w:t>
                          </w:r>
                        </w:hyperlink>
                      </w:p>
                      <w:p w:rsidRPr="00001CA9" w:rsidR="00E80F52" w:rsidP="00F70E87" w:rsidRDefault="00E80F52" w14:paraId="16BF09BE" w14:textId="77777777">
                        <w:pPr>
                          <w:numPr>
                            <w:ilvl w:val="0"/>
                            <w:numId w:val="1"/>
                          </w:numPr>
                          <w:spacing w:after="0" w:line="300" w:lineRule="auto"/>
                          <w:ind w:left="504"/>
                          <w:rPr>
                            <w:color w:val="FFFFFF" w:themeColor="background1"/>
                          </w:rPr>
                        </w:pPr>
                        <w:r w:rsidRPr="12ED986A">
                          <w:rPr>
                            <w:color w:val="FFFFFF" w:themeColor="background1"/>
                          </w:rPr>
                          <w:t xml:space="preserve">Create your first event on </w:t>
                        </w:r>
                        <w:hyperlink r:id="rId16">
                          <w:r w:rsidRPr="12ED986A">
                            <w:rPr>
                              <w:rStyle w:val="Hyperlink"/>
                              <w:color w:val="FFFFFF" w:themeColor="background1"/>
                            </w:rPr>
                            <w:t>Mesh on the web</w:t>
                          </w:r>
                        </w:hyperlink>
                      </w:p>
                      <w:p w:rsidRPr="007257AE" w:rsidR="00E80F52" w:rsidP="00F70E87" w:rsidRDefault="00E80F52" w14:paraId="39E583B5" w14:textId="77777777">
                        <w:pPr>
                          <w:numPr>
                            <w:ilvl w:val="0"/>
                            <w:numId w:val="1"/>
                          </w:numPr>
                          <w:spacing w:after="0" w:line="300" w:lineRule="auto"/>
                          <w:ind w:left="504"/>
                          <w:rPr>
                            <w:color w:val="FFFFFF" w:themeColor="background1"/>
                          </w:rPr>
                        </w:pPr>
                        <w:hyperlink r:id="rId17">
                          <w:r w:rsidRPr="12ED986A">
                            <w:rPr>
                              <w:rStyle w:val="Hyperlink"/>
                              <w:color w:val="FFFFFF" w:themeColor="background1"/>
                            </w:rPr>
                            <w:t>Customize your event</w:t>
                          </w:r>
                        </w:hyperlink>
                      </w:p>
                      <w:p w:rsidRPr="00E80F52" w:rsidR="00E80F52" w:rsidP="00F70E87" w:rsidRDefault="00E80F52" w14:paraId="54318AC5" w14:textId="1227F01F">
                        <w:pPr>
                          <w:numPr>
                            <w:ilvl w:val="0"/>
                            <w:numId w:val="1"/>
                          </w:numPr>
                          <w:spacing w:after="0" w:line="300" w:lineRule="auto"/>
                          <w:ind w:left="504"/>
                          <w:rPr>
                            <w:color w:val="FFFFFF" w:themeColor="background1"/>
                          </w:rPr>
                        </w:pPr>
                        <w:hyperlink r:id="rId18">
                          <w:r w:rsidRPr="11980A8E">
                            <w:rPr>
                              <w:rStyle w:val="Hyperlink"/>
                              <w:color w:val="FFFFFF" w:themeColor="background1"/>
                            </w:rPr>
                            <w:t>Host your event in Mesh</w:t>
                          </w:r>
                        </w:hyperlink>
                      </w:p>
                      <w:p w:rsidRPr="007257AE" w:rsidR="00E80F52" w:rsidDel="00E80F52" w:rsidP="00E80F52" w:rsidRDefault="00E80F52" w14:paraId="1FF8CB7A" w14:textId="13305596">
                        <w:pPr>
                          <w:rPr>
                            <w:color w:val="FFFFFF" w:themeColor="background1"/>
                          </w:rPr>
                        </w:pPr>
                      </w:p>
                    </w:tc>
                    <w:tc>
                      <w:tcPr>
                        <w:tcW w:w="4141" w:type="dxa"/>
                        <w:shd w:val="clear" w:color="auto" w:fill="262626" w:themeFill="text1" w:themeFillTint="D9"/>
                        <w:tcMar/>
                      </w:tcPr>
                      <w:p w:rsidRPr="00F70E87" w:rsidR="00E80F52" w:rsidP="00F70E87" w:rsidRDefault="00E80F52" w14:paraId="63FAFC7A" w14:textId="5DADEB7C">
                        <w:pPr>
                          <w:jc w:val="center"/>
                          <w:rPr>
                            <w:color w:val="FFFFFF" w:themeColor="background1"/>
                            <w:u w:val="single"/>
                          </w:rPr>
                        </w:pPr>
                        <w:r w:rsidRPr="11980A8E">
                          <w:rPr>
                            <w:color w:val="FFFFFF" w:themeColor="background1"/>
                          </w:rPr>
                          <w:t xml:space="preserve">You’ll need an avatar to join a Mesh event. Don’t have one yet? </w:t>
                        </w:r>
                        <w:r>
                          <w:rPr>
                            <w:color w:val="FFFFFF" w:themeColor="background1"/>
                          </w:rPr>
                          <w:br/>
                        </w:r>
                        <w:hyperlink r:id="rId19">
                          <w:r w:rsidRPr="11980A8E">
                            <w:rPr>
                              <w:rStyle w:val="Hyperlink"/>
                              <w:color w:val="FFFFFF" w:themeColor="background1"/>
                            </w:rPr>
                            <w:t>Learn how to create yours</w:t>
                          </w:r>
                        </w:hyperlink>
                        <w:r w:rsidRPr="11980A8E">
                          <w:rPr>
                            <w:color w:val="FFFFFF" w:themeColor="background1"/>
                          </w:rPr>
                          <w:t>.</w:t>
                        </w:r>
                      </w:p>
                    </w:tc>
                  </w:tr>
                  <w:tr w:rsidRPr="00001CA9" w:rsidR="00001CA9" w:rsidTr="03BBEBF1" w14:paraId="4112E617" w14:textId="77777777">
                    <w:trPr>
                      <w:trHeight w:val="930"/>
                    </w:trPr>
                    <w:tc>
                      <w:tcPr>
                        <w:tcW w:w="2880" w:type="dxa"/>
                        <w:shd w:val="clear" w:color="auto" w:fill="262626" w:themeFill="text1" w:themeFillTint="D9"/>
                        <w:tcMar>
                          <w:top w:w="105" w:type="dxa"/>
                          <w:left w:w="360" w:type="dxa"/>
                          <w:bottom w:w="135" w:type="dxa"/>
                          <w:right w:w="360" w:type="dxa"/>
                        </w:tcMar>
                        <w:vAlign w:val="center"/>
                        <w:hideMark/>
                      </w:tcPr>
                      <w:p w:rsidRPr="00001CA9" w:rsidR="00001CA9" w:rsidP="00F70E87" w:rsidRDefault="00001CA9" w14:paraId="32ED7DF6" w14:textId="54A00FEF">
                        <w:pPr>
                          <w:jc w:val="center"/>
                          <w:rPr>
                            <w:color w:val="FFFFFF" w:themeColor="background1"/>
                          </w:rPr>
                        </w:pPr>
                        <w:r>
                          <w:rPr>
                            <w:noProof/>
                          </w:rPr>
                          <w:drawing>
                            <wp:inline distT="0" distB="0" distL="0" distR="0" wp14:anchorId="5989248F" wp14:editId="1E0F2C8B">
                              <wp:extent cx="771525" cy="771525"/>
                              <wp:effectExtent l="0" t="0" r="9525" b="9525"/>
                              <wp:docPr id="218642971" name="Picture 218642971" descr="Lights O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4297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71525" cy="771525"/>
                                      </a:xfrm>
                                      <a:prstGeom prst="rect">
                                        <a:avLst/>
                                      </a:prstGeom>
                                    </pic:spPr>
                                  </pic:pic>
                                </a:graphicData>
                              </a:graphic>
                            </wp:inline>
                          </w:drawing>
                        </w:r>
                      </w:p>
                      <w:p w:rsidRPr="00001CA9" w:rsidR="00001CA9" w:rsidP="00F70E87" w:rsidRDefault="00001CA9" w14:paraId="5C060F59" w14:textId="77777777">
                        <w:pPr>
                          <w:jc w:val="center"/>
                          <w:rPr>
                            <w:b/>
                            <w:color w:val="FFFFFF" w:themeColor="background1"/>
                          </w:rPr>
                        </w:pPr>
                        <w:r w:rsidRPr="12ED986A">
                          <w:rPr>
                            <w:b/>
                            <w:color w:val="FFFFFF" w:themeColor="background1"/>
                          </w:rPr>
                          <w:t>Helpful Tip</w:t>
                        </w:r>
                      </w:p>
                    </w:tc>
                    <w:tc>
                      <w:tcPr>
                        <w:tcW w:w="6707" w:type="dxa"/>
                        <w:gridSpan w:val="3"/>
                        <w:shd w:val="clear" w:color="auto" w:fill="262626" w:themeFill="text1" w:themeFillTint="D9"/>
                        <w:tcMar>
                          <w:top w:w="0" w:type="dxa"/>
                          <w:left w:w="0" w:type="dxa"/>
                          <w:bottom w:w="0" w:type="dxa"/>
                          <w:right w:w="288" w:type="dxa"/>
                        </w:tcMar>
                        <w:vAlign w:val="center"/>
                        <w:hideMark/>
                      </w:tcPr>
                      <w:p w:rsidRPr="00001CA9" w:rsidR="00001CA9" w:rsidP="00F70E87" w:rsidRDefault="00001CA9" w14:paraId="6F87A006" w14:textId="4028557E">
                        <w:pPr>
                          <w:jc w:val="center"/>
                          <w:rPr>
                            <w:color w:val="FFFFFF" w:themeColor="background1"/>
                          </w:rPr>
                        </w:pPr>
                        <w:r w:rsidRPr="11980A8E">
                          <w:rPr>
                            <w:color w:val="FFFFFF" w:themeColor="background1"/>
                          </w:rPr>
                          <w:t xml:space="preserve">You can copy/paste the following into your meeting invite: </w:t>
                        </w:r>
                        <w:r w:rsidRPr="00001CA9">
                          <w:rPr>
                            <w:bCs/>
                          </w:rPr>
                          <w:br/>
                        </w:r>
                        <w:r w:rsidRPr="11980A8E">
                          <w:rPr>
                            <w:color w:val="FFFFFF" w:themeColor="background1"/>
                          </w:rPr>
                          <w:t xml:space="preserve">For this </w:t>
                        </w:r>
                        <w:r w:rsidRPr="11980A8E" w:rsidR="00A505AB">
                          <w:rPr>
                            <w:color w:val="FFFFFF" w:themeColor="background1"/>
                          </w:rPr>
                          <w:t>event</w:t>
                        </w:r>
                        <w:r w:rsidRPr="11980A8E">
                          <w:rPr>
                            <w:color w:val="FFFFFF" w:themeColor="background1"/>
                          </w:rPr>
                          <w:t>, we’ll be using</w:t>
                        </w:r>
                        <w:r w:rsidRPr="11980A8E" w:rsidR="00A505AB">
                          <w:rPr>
                            <w:color w:val="FFFFFF" w:themeColor="background1"/>
                          </w:rPr>
                          <w:t xml:space="preserve"> the Mesh </w:t>
                        </w:r>
                        <w:r w:rsidRPr="11980A8E" w:rsidR="00E7613F">
                          <w:rPr>
                            <w:color w:val="FFFFFF" w:themeColor="background1"/>
                          </w:rPr>
                          <w:t>App</w:t>
                        </w:r>
                        <w:r w:rsidRPr="11980A8E">
                          <w:rPr>
                            <w:color w:val="FFFFFF" w:themeColor="background1"/>
                          </w:rPr>
                          <w:t xml:space="preserve">! Make sure you’ve </w:t>
                        </w:r>
                        <w:r w:rsidRPr="11980A8E" w:rsidR="00E7613F">
                          <w:rPr>
                            <w:color w:val="FFFFFF" w:themeColor="background1"/>
                          </w:rPr>
                          <w:t xml:space="preserve">downloaded the app and </w:t>
                        </w:r>
                        <w:r w:rsidRPr="11980A8E">
                          <w:rPr>
                            <w:color w:val="FFFFFF" w:themeColor="background1"/>
                          </w:rPr>
                          <w:t xml:space="preserve">created your </w:t>
                        </w:r>
                        <w:hyperlink r:id="rId21">
                          <w:r w:rsidRPr="11980A8E">
                            <w:rPr>
                              <w:rStyle w:val="Hyperlink"/>
                              <w:color w:val="FFFFFF" w:themeColor="background1"/>
                            </w:rPr>
                            <w:t>avatar</w:t>
                          </w:r>
                        </w:hyperlink>
                        <w:r w:rsidRPr="11980A8E">
                          <w:rPr>
                            <w:color w:val="FFFFFF" w:themeColor="background1"/>
                          </w:rPr>
                          <w:t xml:space="preserve"> ahead of time.</w:t>
                        </w:r>
                      </w:p>
                    </w:tc>
                  </w:tr>
                  <w:tr w:rsidRPr="00001CA9" w:rsidR="00001CA9" w:rsidTr="03BBEBF1" w14:paraId="6CE35ABE" w14:textId="77777777">
                    <w:trPr>
                      <w:trHeight w:val="20"/>
                    </w:trPr>
                    <w:tc>
                      <w:tcPr>
                        <w:tcW w:w="9587" w:type="dxa"/>
                        <w:gridSpan w:val="4"/>
                        <w:shd w:val="clear" w:color="auto" w:fill="FFFFFF" w:themeFill="background1"/>
                        <w:tcMar>
                          <w:top w:w="105" w:type="dxa"/>
                          <w:left w:w="360" w:type="dxa"/>
                          <w:bottom w:w="135" w:type="dxa"/>
                          <w:right w:w="360" w:type="dxa"/>
                        </w:tcMar>
                      </w:tcPr>
                      <w:p w:rsidRPr="00001CA9" w:rsidR="00001CA9" w:rsidP="00001CA9" w:rsidRDefault="00001CA9" w14:paraId="45D3E41F" w14:textId="77777777"/>
                    </w:tc>
                  </w:tr>
                  <w:tr w:rsidRPr="00001CA9" w:rsidR="00001CA9" w:rsidTr="03BBEBF1" w14:paraId="77E6C356" w14:textId="77777777">
                    <w:trPr>
                      <w:trHeight w:val="2838"/>
                    </w:trPr>
                    <w:tc>
                      <w:tcPr>
                        <w:tcW w:w="9587" w:type="dxa"/>
                        <w:gridSpan w:val="4"/>
                        <w:shd w:val="clear" w:color="auto" w:fill="FFFFFF" w:themeFill="background1"/>
                        <w:tcMar>
                          <w:top w:w="105" w:type="dxa"/>
                          <w:left w:w="360" w:type="dxa"/>
                          <w:bottom w:w="135" w:type="dxa"/>
                          <w:right w:w="360" w:type="dxa"/>
                        </w:tcMar>
                      </w:tcPr>
                      <w:p w:rsidRPr="00001CA9" w:rsidR="00001CA9" w:rsidP="00001CA9" w:rsidRDefault="00001CA9" w14:paraId="691D10EC" w14:textId="77777777">
                        <w:pPr>
                          <w:rPr>
                            <w:b/>
                          </w:rPr>
                        </w:pPr>
                        <w:r w:rsidRPr="00001CA9">
                          <w:rPr>
                            <w:b/>
                          </w:rPr>
                          <w:t>Bring your growth mindset—and have fun</w:t>
                        </w:r>
                      </w:p>
                      <w:p w:rsidRPr="00001CA9" w:rsidR="00001CA9" w:rsidP="00001CA9" w:rsidRDefault="00001CA9" w14:paraId="1B1F2F23" w14:textId="485EB901">
                        <w:r w:rsidRPr="00001CA9">
                          <w:t xml:space="preserve">Avatars are a digital extension of real-life people. When you’re in an immersive space, show the same respect you do when meeting people in </w:t>
                        </w:r>
                        <w:r w:rsidR="3BED0C78">
                          <w:t>the physical world.</w:t>
                        </w:r>
                        <w:r w:rsidRPr="00001CA9">
                          <w:t xml:space="preserve"> Please be aware of cultural appropriation. Remember our company’s values and culture.</w:t>
                        </w:r>
                      </w:p>
                      <w:p w:rsidRPr="00001CA9" w:rsidR="00001CA9" w:rsidP="00001CA9" w:rsidRDefault="00001CA9" w14:paraId="16601FCB" w14:textId="77777777"/>
                      <w:p w:rsidRPr="00001CA9" w:rsidR="00001CA9" w:rsidP="00001CA9" w:rsidRDefault="00001CA9" w14:paraId="00B06C91" w14:textId="77777777">
                        <w:r w:rsidRPr="00001CA9">
                          <w:t>This is a new experience for all of us, so there’s going to be a learning curve. Bring your curiosity and a growth mindset. And please—be YOU! We can only form genuine connections when we bring our authentic selves.</w:t>
                        </w:r>
                      </w:p>
                      <w:p w:rsidRPr="00001CA9" w:rsidR="00001CA9" w:rsidP="00001CA9" w:rsidRDefault="00001CA9" w14:paraId="0B41A489" w14:textId="77777777"/>
                      <w:p w:rsidRPr="00001CA9" w:rsidR="00001CA9" w:rsidP="00001CA9" w:rsidRDefault="00001CA9" w14:paraId="7051D58A" w14:textId="1AD18769">
                        <w:r w:rsidRPr="00001CA9">
                          <w:rPr>
                            <w:noProof/>
                          </w:rPr>
                          <w:drawing>
                            <wp:inline distT="0" distB="0" distL="0" distR="0" wp14:anchorId="7D4C77A8" wp14:editId="0817F9A9">
                              <wp:extent cx="857250" cy="219075"/>
                              <wp:effectExtent l="0" t="0" r="0" b="9525"/>
                              <wp:docPr id="123061002" name="Picture 12306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57250" cy="219075"/>
                                      </a:xfrm>
                                      <a:prstGeom prst="rect">
                                        <a:avLst/>
                                      </a:prstGeom>
                                      <a:noFill/>
                                      <a:ln>
                                        <a:noFill/>
                                      </a:ln>
                                    </pic:spPr>
                                  </pic:pic>
                                </a:graphicData>
                              </a:graphic>
                            </wp:inline>
                          </w:drawing>
                        </w:r>
                      </w:p>
                      <w:p w:rsidRPr="00001CA9" w:rsidR="00001CA9" w:rsidP="00001CA9" w:rsidRDefault="00D73359" w14:paraId="0E79F633" w14:textId="77777777">
                        <w:hyperlink w:history="1" r:id="rId23">
                          <w:r w:rsidRPr="00001CA9" w:rsidR="00001CA9">
                            <w:rPr>
                              <w:rStyle w:val="Hyperlink"/>
                            </w:rPr>
                            <w:t>Privacy Statement</w:t>
                          </w:r>
                        </w:hyperlink>
                        <w:r w:rsidRPr="00001CA9" w:rsidR="00001CA9">
                          <w:br/>
                        </w:r>
                        <w:r w:rsidRPr="00001CA9" w:rsidR="00001CA9">
                          <w:t>Microsoft Corporation</w:t>
                        </w:r>
                        <w:r w:rsidRPr="00001CA9" w:rsidR="00001CA9">
                          <w:br/>
                        </w:r>
                        <w:r w:rsidRPr="00001CA9" w:rsidR="00001CA9">
                          <w:t>One Microsoft Way</w:t>
                        </w:r>
                        <w:r w:rsidRPr="00001CA9" w:rsidR="00001CA9">
                          <w:br/>
                        </w:r>
                        <w:r w:rsidRPr="00001CA9" w:rsidR="00001CA9">
                          <w:t>Redmond, WA 98052</w:t>
                        </w:r>
                      </w:p>
                    </w:tc>
                  </w:tr>
                </w:tbl>
                <w:p w:rsidRPr="00001CA9" w:rsidR="00001CA9" w:rsidP="00001CA9" w:rsidRDefault="00001CA9" w14:paraId="45C255C9" w14:textId="77777777">
                  <w:bookmarkStart w:name="_Microsoft_Inspire_1" w:id="6"/>
                  <w:bookmarkStart w:name="_Enterprise_Connect" w:id="7"/>
                  <w:bookmarkStart w:name="_Windows_Virtual_Desktop" w:id="8"/>
                  <w:bookmarkStart w:name="_Enterprise_Connect_1" w:id="9"/>
                  <w:bookmarkStart w:name="_RSA" w:id="10"/>
                  <w:bookmarkStart w:name="_Microsoft_Inspire" w:id="11"/>
                  <w:bookmarkStart w:name="_Teamwork_Solution_Accelerator" w:id="12"/>
                  <w:bookmarkStart w:name="_Content_inventory" w:id="13"/>
                  <w:bookmarkStart w:name="_Modern_Workplace_H2_1" w:id="14"/>
                  <w:bookmarkStart w:name="_Campaigns" w:id="15"/>
                  <w:bookmarkStart w:name="_Webinars_1" w:id="16"/>
                  <w:bookmarkStart w:name="_Microsoft_Ignite_|_1" w:id="17"/>
                  <w:bookmarkStart w:name="_Microsoft_Ignite,_the" w:id="18"/>
                  <w:bookmarkStart w:name="_Microsoft_365_Partner_2" w:id="19"/>
                  <w:bookmarkStart w:name="_Microsoft_365_Partner_3" w:id="20"/>
                  <w:bookmarkStart w:name="_Microsoft_365_Partner_4" w:id="21"/>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tc>
            </w:tr>
          </w:tbl>
          <w:p w:rsidRPr="00001CA9" w:rsidR="00001CA9" w:rsidP="00001CA9" w:rsidRDefault="00001CA9" w14:paraId="06AA1F2C" w14:textId="77777777"/>
        </w:tc>
        <w:tc>
          <w:tcPr>
            <w:tcW w:w="1322" w:type="dxa"/>
            <w:shd w:val="clear" w:color="auto" w:fill="auto"/>
            <w:tcMar/>
          </w:tcPr>
          <w:p w:rsidRPr="00001CA9" w:rsidR="00001CA9" w:rsidP="00001CA9" w:rsidRDefault="00001CA9" w14:paraId="477A8A0A" w14:textId="77777777"/>
        </w:tc>
      </w:tr>
    </w:tbl>
    <w:p w:rsidRPr="00001CA9" w:rsidR="00001CA9" w:rsidP="00001CA9" w:rsidRDefault="00001CA9" w14:paraId="1E0B1DFA" w14:textId="77777777"/>
    <w:p w:rsidR="00BC6B9B" w:rsidRDefault="00BC6B9B" w14:paraId="3FE0DC0A" w14:textId="77777777"/>
    <w:sectPr w:rsidR="00BC6B9B" w:rsidSect="005962B6">
      <w:pgSz w:w="12240" w:h="15840" w:orient="portrait"/>
      <w:pgMar w:top="288" w:right="720" w:bottom="288"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Semibold">
    <w:panose1 w:val="020B07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92705C8"/>
    <w:multiLevelType w:val="hybridMultilevel"/>
    <w:tmpl w:val="952067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18898804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80"/>
  <w:displayBackgroundShape/>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0033"/>
    <w:rsid w:val="00001CA9"/>
    <w:rsid w:val="0002548C"/>
    <w:rsid w:val="000403D3"/>
    <w:rsid w:val="00042748"/>
    <w:rsid w:val="000477EE"/>
    <w:rsid w:val="0005034C"/>
    <w:rsid w:val="00066375"/>
    <w:rsid w:val="00076AD9"/>
    <w:rsid w:val="0008546F"/>
    <w:rsid w:val="000D176B"/>
    <w:rsid w:val="000E68E8"/>
    <w:rsid w:val="000F525F"/>
    <w:rsid w:val="001123D1"/>
    <w:rsid w:val="001343F3"/>
    <w:rsid w:val="001661BC"/>
    <w:rsid w:val="00167412"/>
    <w:rsid w:val="00171AA9"/>
    <w:rsid w:val="001827F1"/>
    <w:rsid w:val="00191A41"/>
    <w:rsid w:val="001A10EA"/>
    <w:rsid w:val="001C15C2"/>
    <w:rsid w:val="001D0B2E"/>
    <w:rsid w:val="00217666"/>
    <w:rsid w:val="00232035"/>
    <w:rsid w:val="00281C44"/>
    <w:rsid w:val="0028251C"/>
    <w:rsid w:val="002D1E9E"/>
    <w:rsid w:val="002D2ADC"/>
    <w:rsid w:val="002F0D2C"/>
    <w:rsid w:val="00300142"/>
    <w:rsid w:val="00310643"/>
    <w:rsid w:val="003304B7"/>
    <w:rsid w:val="00345E25"/>
    <w:rsid w:val="003A00A8"/>
    <w:rsid w:val="003A156E"/>
    <w:rsid w:val="003C5DD0"/>
    <w:rsid w:val="003C7C0D"/>
    <w:rsid w:val="003E06E6"/>
    <w:rsid w:val="00401AF4"/>
    <w:rsid w:val="00413F04"/>
    <w:rsid w:val="00416F7B"/>
    <w:rsid w:val="004523F1"/>
    <w:rsid w:val="00452C45"/>
    <w:rsid w:val="004541E3"/>
    <w:rsid w:val="004679B3"/>
    <w:rsid w:val="00470E67"/>
    <w:rsid w:val="004A2AF1"/>
    <w:rsid w:val="004B1911"/>
    <w:rsid w:val="004C0926"/>
    <w:rsid w:val="004C30FE"/>
    <w:rsid w:val="004C595A"/>
    <w:rsid w:val="004E2965"/>
    <w:rsid w:val="004E4742"/>
    <w:rsid w:val="004E5CBA"/>
    <w:rsid w:val="004F7B21"/>
    <w:rsid w:val="00532630"/>
    <w:rsid w:val="005344D1"/>
    <w:rsid w:val="00563B74"/>
    <w:rsid w:val="00567C34"/>
    <w:rsid w:val="005735C9"/>
    <w:rsid w:val="005962B6"/>
    <w:rsid w:val="005A66CD"/>
    <w:rsid w:val="006458DB"/>
    <w:rsid w:val="00664380"/>
    <w:rsid w:val="006F6847"/>
    <w:rsid w:val="00700D1F"/>
    <w:rsid w:val="0071518D"/>
    <w:rsid w:val="007248DC"/>
    <w:rsid w:val="007257AE"/>
    <w:rsid w:val="007364D7"/>
    <w:rsid w:val="00742BAA"/>
    <w:rsid w:val="00753E54"/>
    <w:rsid w:val="00756F5F"/>
    <w:rsid w:val="00783BAA"/>
    <w:rsid w:val="007C3E9E"/>
    <w:rsid w:val="007F283D"/>
    <w:rsid w:val="00802672"/>
    <w:rsid w:val="0080464F"/>
    <w:rsid w:val="00857870"/>
    <w:rsid w:val="008A6867"/>
    <w:rsid w:val="00951282"/>
    <w:rsid w:val="009536A6"/>
    <w:rsid w:val="00965C90"/>
    <w:rsid w:val="00972216"/>
    <w:rsid w:val="009727CF"/>
    <w:rsid w:val="00976F9F"/>
    <w:rsid w:val="0099240E"/>
    <w:rsid w:val="00A033E6"/>
    <w:rsid w:val="00A06939"/>
    <w:rsid w:val="00A505AB"/>
    <w:rsid w:val="00A50A6C"/>
    <w:rsid w:val="00A52EE7"/>
    <w:rsid w:val="00A65C80"/>
    <w:rsid w:val="00A77260"/>
    <w:rsid w:val="00AA775F"/>
    <w:rsid w:val="00AF56A9"/>
    <w:rsid w:val="00B20717"/>
    <w:rsid w:val="00B241F8"/>
    <w:rsid w:val="00B5268A"/>
    <w:rsid w:val="00B5734F"/>
    <w:rsid w:val="00B63705"/>
    <w:rsid w:val="00B9013E"/>
    <w:rsid w:val="00BB005C"/>
    <w:rsid w:val="00BC1118"/>
    <w:rsid w:val="00BC6B9B"/>
    <w:rsid w:val="00C3559A"/>
    <w:rsid w:val="00C814B8"/>
    <w:rsid w:val="00CD7C2B"/>
    <w:rsid w:val="00CF1938"/>
    <w:rsid w:val="00D06B79"/>
    <w:rsid w:val="00D2684C"/>
    <w:rsid w:val="00D26CA4"/>
    <w:rsid w:val="00D46E34"/>
    <w:rsid w:val="00D53AFD"/>
    <w:rsid w:val="00D57693"/>
    <w:rsid w:val="00D73359"/>
    <w:rsid w:val="00D92E40"/>
    <w:rsid w:val="00DF2940"/>
    <w:rsid w:val="00E17448"/>
    <w:rsid w:val="00E3349A"/>
    <w:rsid w:val="00E34DBF"/>
    <w:rsid w:val="00E54CFF"/>
    <w:rsid w:val="00E7558D"/>
    <w:rsid w:val="00E7613F"/>
    <w:rsid w:val="00E80F52"/>
    <w:rsid w:val="00E97E63"/>
    <w:rsid w:val="00EE0F68"/>
    <w:rsid w:val="00EE6B27"/>
    <w:rsid w:val="00F015C1"/>
    <w:rsid w:val="00F01E50"/>
    <w:rsid w:val="00F15EDC"/>
    <w:rsid w:val="00F200B5"/>
    <w:rsid w:val="00F20C7E"/>
    <w:rsid w:val="00F2127C"/>
    <w:rsid w:val="00F21E3E"/>
    <w:rsid w:val="00F24AA1"/>
    <w:rsid w:val="00F45178"/>
    <w:rsid w:val="00F46076"/>
    <w:rsid w:val="00F4769D"/>
    <w:rsid w:val="00F56418"/>
    <w:rsid w:val="00F57440"/>
    <w:rsid w:val="00F64EA5"/>
    <w:rsid w:val="00F70E87"/>
    <w:rsid w:val="00F77DA4"/>
    <w:rsid w:val="00F83094"/>
    <w:rsid w:val="00F95091"/>
    <w:rsid w:val="00FB3A31"/>
    <w:rsid w:val="00FB5A65"/>
    <w:rsid w:val="00FD6A2C"/>
    <w:rsid w:val="00FD75E9"/>
    <w:rsid w:val="00FE0033"/>
    <w:rsid w:val="02F4D4EA"/>
    <w:rsid w:val="03AB8F64"/>
    <w:rsid w:val="03BBEBF1"/>
    <w:rsid w:val="08199EE8"/>
    <w:rsid w:val="0B169119"/>
    <w:rsid w:val="0CF041AC"/>
    <w:rsid w:val="0E0A69DC"/>
    <w:rsid w:val="116F3AF1"/>
    <w:rsid w:val="1185D29D"/>
    <w:rsid w:val="11980A8E"/>
    <w:rsid w:val="12ED986A"/>
    <w:rsid w:val="16F01657"/>
    <w:rsid w:val="218ABB90"/>
    <w:rsid w:val="251566EA"/>
    <w:rsid w:val="266E2908"/>
    <w:rsid w:val="2BD9AB44"/>
    <w:rsid w:val="2D2F0669"/>
    <w:rsid w:val="31C49372"/>
    <w:rsid w:val="333CAFBB"/>
    <w:rsid w:val="3A54DF21"/>
    <w:rsid w:val="3BED0C78"/>
    <w:rsid w:val="4266FE18"/>
    <w:rsid w:val="4908CCC4"/>
    <w:rsid w:val="5CED63E7"/>
    <w:rsid w:val="624101CE"/>
    <w:rsid w:val="63ED5669"/>
    <w:rsid w:val="6778C687"/>
    <w:rsid w:val="69854E49"/>
    <w:rsid w:val="6AABE0DA"/>
    <w:rsid w:val="6EE32011"/>
    <w:rsid w:val="7105538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e3e3e3"/>
    </o:shapedefaults>
    <o:shapelayout v:ext="edit">
      <o:idmap v:ext="edit" data="1"/>
    </o:shapelayout>
  </w:shapeDefaults>
  <w:decimalSymbol w:val="."/>
  <w:listSeparator w:val=","/>
  <w14:docId w14:val="61F5051A"/>
  <w15:chartTrackingRefBased/>
  <w15:docId w15:val="{9021FD85-D36D-45CA-8712-773EEDCF98C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FE0033"/>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FE0033"/>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E003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E003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E003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E003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E003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E003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E0033"/>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FE0033"/>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FE0033"/>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FE0033"/>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FE0033"/>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FE0033"/>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FE0033"/>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FE0033"/>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FE0033"/>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FE0033"/>
    <w:rPr>
      <w:rFonts w:eastAsiaTheme="majorEastAsia" w:cstheme="majorBidi"/>
      <w:color w:val="272727" w:themeColor="text1" w:themeTint="D8"/>
    </w:rPr>
  </w:style>
  <w:style w:type="paragraph" w:styleId="Title">
    <w:name w:val="Title"/>
    <w:basedOn w:val="Normal"/>
    <w:next w:val="Normal"/>
    <w:link w:val="TitleChar"/>
    <w:uiPriority w:val="10"/>
    <w:qFormat/>
    <w:rsid w:val="00FE0033"/>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FE0033"/>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FE0033"/>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FE003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E0033"/>
    <w:pPr>
      <w:spacing w:before="160"/>
      <w:jc w:val="center"/>
    </w:pPr>
    <w:rPr>
      <w:i/>
      <w:iCs/>
      <w:color w:val="404040" w:themeColor="text1" w:themeTint="BF"/>
    </w:rPr>
  </w:style>
  <w:style w:type="character" w:styleId="QuoteChar" w:customStyle="1">
    <w:name w:val="Quote Char"/>
    <w:basedOn w:val="DefaultParagraphFont"/>
    <w:link w:val="Quote"/>
    <w:uiPriority w:val="29"/>
    <w:rsid w:val="00FE0033"/>
    <w:rPr>
      <w:i/>
      <w:iCs/>
      <w:color w:val="404040" w:themeColor="text1" w:themeTint="BF"/>
    </w:rPr>
  </w:style>
  <w:style w:type="paragraph" w:styleId="ListParagraph">
    <w:name w:val="List Paragraph"/>
    <w:basedOn w:val="Normal"/>
    <w:uiPriority w:val="34"/>
    <w:qFormat/>
    <w:rsid w:val="00FE0033"/>
    <w:pPr>
      <w:ind w:left="720"/>
      <w:contextualSpacing/>
    </w:pPr>
  </w:style>
  <w:style w:type="character" w:styleId="IntenseEmphasis">
    <w:name w:val="Intense Emphasis"/>
    <w:basedOn w:val="DefaultParagraphFont"/>
    <w:uiPriority w:val="21"/>
    <w:qFormat/>
    <w:rsid w:val="00FE0033"/>
    <w:rPr>
      <w:i/>
      <w:iCs/>
      <w:color w:val="0F4761" w:themeColor="accent1" w:themeShade="BF"/>
    </w:rPr>
  </w:style>
  <w:style w:type="paragraph" w:styleId="IntenseQuote">
    <w:name w:val="Intense Quote"/>
    <w:basedOn w:val="Normal"/>
    <w:next w:val="Normal"/>
    <w:link w:val="IntenseQuoteChar"/>
    <w:uiPriority w:val="30"/>
    <w:qFormat/>
    <w:rsid w:val="00FE0033"/>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FE0033"/>
    <w:rPr>
      <w:i/>
      <w:iCs/>
      <w:color w:val="0F4761" w:themeColor="accent1" w:themeShade="BF"/>
    </w:rPr>
  </w:style>
  <w:style w:type="character" w:styleId="IntenseReference">
    <w:name w:val="Intense Reference"/>
    <w:basedOn w:val="DefaultParagraphFont"/>
    <w:uiPriority w:val="32"/>
    <w:qFormat/>
    <w:rsid w:val="00FE0033"/>
    <w:rPr>
      <w:b/>
      <w:bCs/>
      <w:smallCaps/>
      <w:color w:val="0F4761" w:themeColor="accent1" w:themeShade="BF"/>
      <w:spacing w:val="5"/>
    </w:rPr>
  </w:style>
  <w:style w:type="character" w:styleId="Hyperlink">
    <w:name w:val="Hyperlink"/>
    <w:basedOn w:val="DefaultParagraphFont"/>
    <w:uiPriority w:val="99"/>
    <w:unhideWhenUsed/>
    <w:rsid w:val="00001CA9"/>
    <w:rPr>
      <w:color w:val="467886" w:themeColor="hyperlink"/>
      <w:u w:val="single"/>
    </w:rPr>
  </w:style>
  <w:style w:type="character" w:styleId="UnresolvedMention">
    <w:name w:val="Unresolved Mention"/>
    <w:basedOn w:val="DefaultParagraphFont"/>
    <w:uiPriority w:val="99"/>
    <w:semiHidden/>
    <w:unhideWhenUsed/>
    <w:rsid w:val="00001CA9"/>
    <w:rPr>
      <w:color w:val="605E5C"/>
      <w:shd w:val="clear" w:color="auto" w:fill="E1DFDD"/>
    </w:rPr>
  </w:style>
  <w:style w:type="character" w:styleId="CommentReference">
    <w:name w:val="annotation reference"/>
    <w:basedOn w:val="DefaultParagraphFont"/>
    <w:uiPriority w:val="99"/>
    <w:semiHidden/>
    <w:unhideWhenUsed/>
    <w:rsid w:val="00B63705"/>
    <w:rPr>
      <w:sz w:val="16"/>
      <w:szCs w:val="16"/>
    </w:rPr>
  </w:style>
  <w:style w:type="paragraph" w:styleId="CommentText">
    <w:name w:val="annotation text"/>
    <w:basedOn w:val="Normal"/>
    <w:link w:val="CommentTextChar"/>
    <w:uiPriority w:val="99"/>
    <w:unhideWhenUsed/>
    <w:rsid w:val="00B63705"/>
    <w:pPr>
      <w:spacing w:line="240" w:lineRule="auto"/>
    </w:pPr>
    <w:rPr>
      <w:sz w:val="20"/>
      <w:szCs w:val="20"/>
    </w:rPr>
  </w:style>
  <w:style w:type="character" w:styleId="CommentTextChar" w:customStyle="1">
    <w:name w:val="Comment Text Char"/>
    <w:basedOn w:val="DefaultParagraphFont"/>
    <w:link w:val="CommentText"/>
    <w:uiPriority w:val="99"/>
    <w:rsid w:val="00B63705"/>
    <w:rPr>
      <w:sz w:val="20"/>
      <w:szCs w:val="20"/>
    </w:rPr>
  </w:style>
  <w:style w:type="paragraph" w:styleId="CommentSubject">
    <w:name w:val="annotation subject"/>
    <w:basedOn w:val="CommentText"/>
    <w:next w:val="CommentText"/>
    <w:link w:val="CommentSubjectChar"/>
    <w:uiPriority w:val="99"/>
    <w:semiHidden/>
    <w:unhideWhenUsed/>
    <w:rsid w:val="00B63705"/>
    <w:rPr>
      <w:b/>
      <w:bCs/>
    </w:rPr>
  </w:style>
  <w:style w:type="character" w:styleId="CommentSubjectChar" w:customStyle="1">
    <w:name w:val="Comment Subject Char"/>
    <w:basedOn w:val="CommentTextChar"/>
    <w:link w:val="CommentSubject"/>
    <w:uiPriority w:val="99"/>
    <w:semiHidden/>
    <w:rsid w:val="00B63705"/>
    <w:rPr>
      <w:b/>
      <w:bCs/>
      <w:sz w:val="20"/>
      <w:szCs w:val="20"/>
    </w:rPr>
  </w:style>
  <w:style w:type="paragraph" w:styleId="Revision">
    <w:name w:val="Revision"/>
    <w:hidden/>
    <w:uiPriority w:val="99"/>
    <w:semiHidden/>
    <w:rsid w:val="00F83094"/>
    <w:pPr>
      <w:spacing w:after="0" w:line="240" w:lineRule="auto"/>
    </w:pPr>
  </w:style>
  <w:style w:type="character" w:styleId="Mention">
    <w:name w:val="Mention"/>
    <w:basedOn w:val="DefaultParagraphFont"/>
    <w:uiPriority w:val="99"/>
    <w:unhideWhenUsed/>
    <w:rsid w:val="00E80F5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9082210">
      <w:bodyDiv w:val="1"/>
      <w:marLeft w:val="0"/>
      <w:marRight w:val="0"/>
      <w:marTop w:val="0"/>
      <w:marBottom w:val="0"/>
      <w:divBdr>
        <w:top w:val="none" w:sz="0" w:space="0" w:color="auto"/>
        <w:left w:val="none" w:sz="0" w:space="0" w:color="auto"/>
        <w:bottom w:val="none" w:sz="0" w:space="0" w:color="auto"/>
        <w:right w:val="none" w:sz="0" w:space="0" w:color="auto"/>
      </w:divBdr>
    </w:div>
    <w:div w:id="2116706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gif" Id="rId13" /><Relationship Type="http://schemas.openxmlformats.org/officeDocument/2006/relationships/hyperlink" Target="https://learn.microsoft.com/en-us/mesh/events-guide/produce-event" TargetMode="External" Id="rId18" /><Relationship Type="http://schemas.openxmlformats.org/officeDocument/2006/relationships/customXml" Target="../customXml/item3.xml" Id="rId3" /><Relationship Type="http://schemas.openxmlformats.org/officeDocument/2006/relationships/hyperlink" Target="https://aka.ms/AvatarMe" TargetMode="Externa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hyperlink" Target="https://learn.microsoft.com/en-us/mesh/events-guide/customize-event" TargetMode="External" Id="rId17" /><Relationship Type="http://schemas.openxmlformats.org/officeDocument/2006/relationships/theme" Target="theme/theme1.xml" Id="rId25" /><Relationship Type="http://schemas.openxmlformats.org/officeDocument/2006/relationships/customXml" Target="../customXml/item2.xml" Id="rId2" /><Relationship Type="http://schemas.openxmlformats.org/officeDocument/2006/relationships/hyperlink" Target="https://learn.microsoft.com/en-us/mesh/events-guide/create-event-mesh-portal" TargetMode="External" Id="rId16" /><Relationship Type="http://schemas.openxmlformats.org/officeDocument/2006/relationships/image" Target="media/image5.png"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www.meta.com/experiences/6750166401689690/" TargetMode="External" Id="rId11" /><Relationship Type="http://schemas.openxmlformats.org/officeDocument/2006/relationships/fontTable" Target="fontTable.xml" Id="rId24" /><Relationship Type="http://schemas.openxmlformats.org/officeDocument/2006/relationships/numbering" Target="numbering.xml" Id="rId5" /><Relationship Type="http://schemas.openxmlformats.org/officeDocument/2006/relationships/hyperlink" Target="https://learn.microsoft.com/en-us/mesh/download-mesh-app-tools" TargetMode="External" Id="rId15" /><Relationship Type="http://schemas.openxmlformats.org/officeDocument/2006/relationships/hyperlink" Target="https://go.microsoft.com/fwlink/?LinkId=521839" TargetMode="External" Id="rId23" /><Relationship Type="http://schemas.openxmlformats.org/officeDocument/2006/relationships/hyperlink" Target="https://apps.microsoft.com/store/detail/microsoft-mesh/9NLXZJ1FDBD7" TargetMode="External" Id="rId10" /><Relationship Type="http://schemas.openxmlformats.org/officeDocument/2006/relationships/hyperlink" Target="https://aka.ms/AvatarMe" TargetMode="External" Id="rId19" /><Relationship Type="http://schemas.openxmlformats.org/officeDocument/2006/relationships/customXml" Target="../customXml/item4.xml" Id="rId4" /><Relationship Type="http://schemas.openxmlformats.org/officeDocument/2006/relationships/image" Target="media/image1.png" Id="rId9" /><Relationship Type="http://schemas.openxmlformats.org/officeDocument/2006/relationships/image" Target="media/image4.png" Id="rId14" /><Relationship Type="http://schemas.openxmlformats.org/officeDocument/2006/relationships/image" Target="media/image6.png" Id="rId22"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31C9E6177D77040A5F1EAA244B79E93" ma:contentTypeVersion="28" ma:contentTypeDescription="Create a new document." ma:contentTypeScope="" ma:versionID="aa0ac495d41e9647926bc6f1dcd51093">
  <xsd:schema xmlns:xsd="http://www.w3.org/2001/XMLSchema" xmlns:xs="http://www.w3.org/2001/XMLSchema" xmlns:p="http://schemas.microsoft.com/office/2006/metadata/properties" xmlns:ns1="http://schemas.microsoft.com/sharepoint/v3" xmlns:ns2="8d702aaf-e0eb-4dd1-b993-64644d2f3ccb" xmlns:ns3="d6a5bc75-b242-4ffa-aec5-19fd17065f77" targetNamespace="http://schemas.microsoft.com/office/2006/metadata/properties" ma:root="true" ma:fieldsID="715b85b7550a4cef2db7239d7168d136" ns1:_="" ns2:_="" ns3:_="">
    <xsd:import namespace="http://schemas.microsoft.com/sharepoint/v3"/>
    <xsd:import namespace="8d702aaf-e0eb-4dd1-b993-64644d2f3ccb"/>
    <xsd:import namespace="d6a5bc75-b242-4ffa-aec5-19fd17065f7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3:TaxCatchAll" minOccurs="0"/>
                <xsd:element ref="ns2:MediaServiceGenerationTime" minOccurs="0"/>
                <xsd:element ref="ns2:MediaServiceEventHashCode" minOccurs="0"/>
                <xsd:element ref="ns2:MediaServiceDateTaken" minOccurs="0"/>
                <xsd:element ref="ns2:lcf76f155ced4ddcb4097134ff3c332f" minOccurs="0"/>
                <xsd:element ref="ns2:MediaServiceOCR" minOccurs="0"/>
                <xsd:element ref="ns2:Version_x0023_" minOccurs="0"/>
                <xsd:element ref="ns2:VersionNotes" minOccurs="0"/>
                <xsd:element ref="ns2:MediaLengthInSeconds" minOccurs="0"/>
                <xsd:element ref="ns2:Persona" minOccurs="0"/>
                <xsd:element ref="ns1:_ip_UnifiedCompliancePolicyProperties" minOccurs="0"/>
                <xsd:element ref="ns1:_ip_UnifiedCompliancePolicyUIAction" minOccurs="0"/>
                <xsd:element ref="ns2:Order0" minOccurs="0"/>
                <xsd:element ref="ns2:MediaServiceSearchProperties" minOccurs="0"/>
                <xsd:element ref="ns2:Offering" minOccurs="0"/>
                <xsd:element ref="ns2:MediaServiceObjectDetectorVersions" minOccurs="0"/>
                <xsd:element ref="ns2:ProductAre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d702aaf-e0eb-4dd1-b993-64644d2f3c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e385fb40-52d4-4fae-9c5b-3e8ff8a5878e"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Version_x0023_" ma:index="19" nillable="true" ma:displayName="Version #" ma:decimals="2" ma:description="Higher version is most recent." ma:format="Dropdown" ma:internalName="Version_x0023_" ma:percentage="FALSE">
      <xsd:simpleType>
        <xsd:restriction base="dms:Number"/>
      </xsd:simpleType>
    </xsd:element>
    <xsd:element name="VersionNotes" ma:index="20" nillable="true" ma:displayName="Version Notes" ma:description="Include updates on what changed in this version." ma:format="Dropdown" ma:internalName="VersionNotes">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Persona" ma:index="22" nillable="true" ma:displayName="Persona" ma:description="The type of persona this doc is intended for." ma:format="Dropdown" ma:internalName="Persona">
      <xsd:simpleType>
        <xsd:restriction base="dms:Text">
          <xsd:maxLength value="255"/>
        </xsd:restriction>
      </xsd:simpleType>
    </xsd:element>
    <xsd:element name="Order0" ma:index="25" nillable="true" ma:displayName="User Flow" ma:description="Order that folders are displayed" ma:format="Dropdown" ma:indexed="true" ma:internalName="Order0">
      <xsd:simpleType>
        <xsd:restriction base="dms:Text">
          <xsd:maxLength value="255"/>
        </xsd:restriction>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Offering" ma:index="27" nillable="true" ma:displayName="Offering" ma:description="Mesh for Teams, Avatars in Teams, or Custom Worlds" ma:format="Dropdown" ma:internalName="Offering">
      <xsd:simpleType>
        <xsd:restriction base="dms:Text">
          <xsd:maxLength value="255"/>
        </xsd:restrictio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ProductArea" ma:index="29" nillable="true" ma:displayName="Product Area" ma:format="Dropdown" ma:indexed="true" ma:internalName="ProductArea">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6a5bc75-b242-4ffa-aec5-19fd17065f7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2" nillable="true" ma:displayName="Taxonomy Catch All Column" ma:hidden="true" ma:list="{75894207-11b1-4f09-b008-7e47f48ea030}" ma:internalName="TaxCatchAll" ma:showField="CatchAllData" ma:web="d6a5bc75-b242-4ffa-aec5-19fd17065f7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8d702aaf-e0eb-4dd1-b993-64644d2f3ccb">
      <Terms xmlns="http://schemas.microsoft.com/office/infopath/2007/PartnerControls"/>
    </lcf76f155ced4ddcb4097134ff3c332f>
    <TaxCatchAll xmlns="d6a5bc75-b242-4ffa-aec5-19fd17065f77" xsi:nil="true"/>
    <MediaLengthInSeconds xmlns="8d702aaf-e0eb-4dd1-b993-64644d2f3ccb" xsi:nil="true"/>
    <SharedWithUsers xmlns="d6a5bc75-b242-4ffa-aec5-19fd17065f77">
      <UserInfo>
        <DisplayName/>
        <AccountId xsi:nil="true"/>
        <AccountType/>
      </UserInfo>
    </SharedWithUsers>
    <Order0 xmlns="8d702aaf-e0eb-4dd1-b993-64644d2f3ccb" xsi:nil="true"/>
    <VersionNotes xmlns="8d702aaf-e0eb-4dd1-b993-64644d2f3ccb" xsi:nil="true"/>
    <Offering xmlns="8d702aaf-e0eb-4dd1-b993-64644d2f3ccb" xsi:nil="true"/>
    <ProductArea xmlns="8d702aaf-e0eb-4dd1-b993-64644d2f3ccb" xsi:nil="true"/>
    <Version_x0023_ xmlns="8d702aaf-e0eb-4dd1-b993-64644d2f3ccb" xsi:nil="true"/>
    <Persona xmlns="8d702aaf-e0eb-4dd1-b993-64644d2f3ccb"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B9891FB-0CCF-4B86-B5AA-470C221809D7}"/>
</file>

<file path=customXml/itemProps2.xml><?xml version="1.0" encoding="utf-8"?>
<ds:datastoreItem xmlns:ds="http://schemas.openxmlformats.org/officeDocument/2006/customXml" ds:itemID="{4FC667A4-A488-4F6E-B0F7-5341AB166C1E}">
  <ds:schemaRefs>
    <ds:schemaRef ds:uri="4a5d27a3-c8bd-4ddf-88f3-a40c8c88309a"/>
    <ds:schemaRef ds:uri="http://purl.org/dc/terms/"/>
    <ds:schemaRef ds:uri="230e9df3-be65-4c73-a93b-d1236ebd677e"/>
    <ds:schemaRef ds:uri="http://schemas.openxmlformats.org/package/2006/metadata/core-properties"/>
    <ds:schemaRef ds:uri="http://schemas.microsoft.com/sharepoint/v3"/>
    <ds:schemaRef ds:uri="http://schemas.microsoft.com/office/2006/documentManagement/types"/>
    <ds:schemaRef ds:uri="http://purl.org/dc/dcmitype/"/>
    <ds:schemaRef ds:uri="http://www.w3.org/XML/1998/namespace"/>
    <ds:schemaRef ds:uri="http://schemas.microsoft.com/office/infopath/2007/PartnerControls"/>
    <ds:schemaRef ds:uri="f1ad9517-b82c-4ee7-b57c-d4da65ac5096"/>
    <ds:schemaRef ds:uri="http://schemas.microsoft.com/office/2006/metadata/properties"/>
    <ds:schemaRef ds:uri="http://purl.org/dc/elements/1.1/"/>
  </ds:schemaRefs>
</ds:datastoreItem>
</file>

<file path=customXml/itemProps3.xml><?xml version="1.0" encoding="utf-8"?>
<ds:datastoreItem xmlns:ds="http://schemas.openxmlformats.org/officeDocument/2006/customXml" ds:itemID="{59EAC6D4-7BDC-4E77-A17E-063FCE676D3E}">
  <ds:schemaRefs>
    <ds:schemaRef ds:uri="http://schemas.openxmlformats.org/officeDocument/2006/bibliography"/>
  </ds:schemaRefs>
</ds:datastoreItem>
</file>

<file path=customXml/itemProps4.xml><?xml version="1.0" encoding="utf-8"?>
<ds:datastoreItem xmlns:ds="http://schemas.openxmlformats.org/officeDocument/2006/customXml" ds:itemID="{252DF8DA-88BC-4090-99EC-87BF710E65F7}">
  <ds:schemaRefs>
    <ds:schemaRef ds:uri="http://schemas.microsoft.com/sharepoint/v3/contenttype/forms"/>
  </ds:schemaRefs>
</ds:datastoreItem>
</file>

<file path=docMetadata/LabelInfo.xml><?xml version="1.0" encoding="utf-8"?>
<clbl:labelList xmlns:clbl="http://schemas.microsoft.com/office/2020/mipLabelMetadata">
  <clbl:label id="{1a19d03a-48bc-4359-8038-5b5f6d5847c3}" enabled="1" method="Standard" siteId="{72f988bf-86f1-41af-91ab-2d7cd011db47}"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Sebastien Fouillade</dc:creator>
  <cp:keywords/>
  <dc:description/>
  <cp:lastModifiedBy>Cathy Moya</cp:lastModifiedBy>
  <cp:revision>6</cp:revision>
  <dcterms:created xsi:type="dcterms:W3CDTF">2024-01-31T22:49:00Z</dcterms:created>
  <dcterms:modified xsi:type="dcterms:W3CDTF">2024-02-15T21:12:30Z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0x010100731C9E6177D77040A5F1EAA244B79E93</vt:lpwstr>
  </property>
  <property fmtid="{D5CDD505-2E9C-101B-9397-08002B2CF9AE}" pid="3" name="MediaServiceImageTags">
    <vt:lpwstr/>
  </property>
  <property fmtid="{D5CDD505-2E9C-101B-9397-08002B2CF9AE}" pid="4" name="Approval Level">
    <vt:lpwstr>Marketing signed off</vt:lpwstr>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xd_Signature">
    <vt:lpwstr/>
  </property>
  <property fmtid="{D5CDD505-2E9C-101B-9397-08002B2CF9AE}" pid="12" name="TriggerFlowInfo">
    <vt:lpwstr/>
  </property>
  <property fmtid="{D5CDD505-2E9C-101B-9397-08002B2CF9AE}" pid="13" name="ReviewStatus">
    <vt:lpwstr>Ready for Marketing Review</vt:lpwstr>
  </property>
  <property fmtid="{D5CDD505-2E9C-101B-9397-08002B2CF9AE}" pid="14" name="Status">
    <vt:lpwstr>Placeholder</vt:lpwstr>
  </property>
  <property fmtid="{D5CDD505-2E9C-101B-9397-08002B2CF9AE}" pid="15" name="Specstatus">
    <vt:lpwstr>Placeholder</vt:lpwstr>
  </property>
  <property fmtid="{D5CDD505-2E9C-101B-9397-08002B2CF9AE}" pid="16" name="Order">
    <vt:lpwstr>19087700.0000000</vt:lpwstr>
  </property>
</Properties>
</file>