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E6A134" w14:textId="77777777" w:rsidR="00F01BE4" w:rsidRDefault="00BB5F31">
      <w:pPr>
        <w:pStyle w:val="Title"/>
        <w:spacing w:line="259" w:lineRule="auto"/>
      </w:pPr>
      <w:bookmarkStart w:id="0" w:name="Together_wherever_with_immersive_spaces_"/>
      <w:bookmarkEnd w:id="0"/>
      <w:r>
        <w:rPr>
          <w:color w:val="2E5395"/>
        </w:rPr>
        <w:t>Together</w:t>
      </w:r>
      <w:r>
        <w:rPr>
          <w:color w:val="2E5395"/>
          <w:spacing w:val="-19"/>
        </w:rPr>
        <w:t xml:space="preserve"> </w:t>
      </w:r>
      <w:r>
        <w:rPr>
          <w:color w:val="2E5395"/>
        </w:rPr>
        <w:t>wherever</w:t>
      </w:r>
      <w:r>
        <w:rPr>
          <w:color w:val="2E5395"/>
          <w:spacing w:val="-18"/>
        </w:rPr>
        <w:t xml:space="preserve"> </w:t>
      </w:r>
      <w:r>
        <w:rPr>
          <w:color w:val="2E5395"/>
        </w:rPr>
        <w:t>with</w:t>
      </w:r>
      <w:r>
        <w:rPr>
          <w:color w:val="2E5395"/>
          <w:spacing w:val="-19"/>
        </w:rPr>
        <w:t xml:space="preserve"> </w:t>
      </w:r>
      <w:r>
        <w:rPr>
          <w:color w:val="2E5395"/>
        </w:rPr>
        <w:t>immersive</w:t>
      </w:r>
      <w:r>
        <w:rPr>
          <w:color w:val="2E5395"/>
          <w:spacing w:val="-19"/>
        </w:rPr>
        <w:t xml:space="preserve"> </w:t>
      </w:r>
      <w:r>
        <w:rPr>
          <w:color w:val="2E5395"/>
        </w:rPr>
        <w:t>spaces</w:t>
      </w:r>
      <w:r>
        <w:rPr>
          <w:color w:val="2E5395"/>
          <w:spacing w:val="-20"/>
        </w:rPr>
        <w:t xml:space="preserve"> </w:t>
      </w:r>
      <w:r>
        <w:rPr>
          <w:color w:val="2E5395"/>
        </w:rPr>
        <w:t>in</w:t>
      </w:r>
      <w:r>
        <w:rPr>
          <w:color w:val="2E5395"/>
          <w:spacing w:val="-19"/>
        </w:rPr>
        <w:t xml:space="preserve"> </w:t>
      </w:r>
      <w:r>
        <w:rPr>
          <w:color w:val="2E5395"/>
        </w:rPr>
        <w:t xml:space="preserve">Microsoft </w:t>
      </w:r>
      <w:r>
        <w:rPr>
          <w:color w:val="2E5395"/>
          <w:spacing w:val="-2"/>
        </w:rPr>
        <w:t>Teams</w:t>
      </w:r>
    </w:p>
    <w:p w14:paraId="03E6A135" w14:textId="77777777" w:rsidR="00F01BE4" w:rsidRDefault="00BB5F31">
      <w:pPr>
        <w:pStyle w:val="BodyText"/>
        <w:spacing w:before="7"/>
        <w:ind w:left="0"/>
        <w:rPr>
          <w:rFonts w:ascii="Calibri Light"/>
          <w:sz w:val="4"/>
        </w:rPr>
      </w:pPr>
      <w:r>
        <w:rPr>
          <w:noProof/>
        </w:rPr>
        <w:drawing>
          <wp:inline distT="0" distB="0" distL="0" distR="0" wp14:anchorId="03E6A183" wp14:editId="3CF5BAEF">
            <wp:extent cx="5804717" cy="3264408"/>
            <wp:effectExtent l="0" t="0" r="5715" b="0"/>
            <wp:docPr id="1" name="Image 1" descr="picture of avatars gathered around the sound sculpture in Lakehouse, 5 avatars touching glowing, floating spheres with the house in the backgroun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picture of avatars gathered around the sound sculpture in Lakehouse, 5 avatars touching glowing, floating spheres with the house in the background"/>
                    <pic:cNvPicPr/>
                  </pic:nvPicPr>
                  <pic:blipFill>
                    <a:blip r:embed="rId7" cstate="print">
                      <a:extLst>
                        <a:ext uri="{28A0092B-C50C-407E-A947-70E740481C1C}">
                          <a14:useLocalDpi xmlns:a14="http://schemas.microsoft.com/office/drawing/2010/main" val="0"/>
                        </a:ext>
                      </a:extLst>
                    </a:blip>
                    <a:stretch>
                      <a:fillRect/>
                    </a:stretch>
                  </pic:blipFill>
                  <pic:spPr>
                    <a:xfrm>
                      <a:off x="0" y="0"/>
                      <a:ext cx="5804717" cy="3264408"/>
                    </a:xfrm>
                    <a:prstGeom prst="rect">
                      <a:avLst/>
                    </a:prstGeom>
                  </pic:spPr>
                </pic:pic>
              </a:graphicData>
            </a:graphic>
          </wp:inline>
        </w:drawing>
      </w:r>
    </w:p>
    <w:p w14:paraId="03E6A136" w14:textId="77777777" w:rsidR="00F01BE4" w:rsidRDefault="00BB5F31">
      <w:pPr>
        <w:pStyle w:val="BodyText"/>
        <w:spacing w:before="185"/>
      </w:pPr>
      <w:r>
        <w:t>Build</w:t>
      </w:r>
      <w:r>
        <w:rPr>
          <w:spacing w:val="-5"/>
        </w:rPr>
        <w:t xml:space="preserve"> </w:t>
      </w:r>
      <w:r>
        <w:t>the</w:t>
      </w:r>
      <w:r>
        <w:rPr>
          <w:spacing w:val="-3"/>
        </w:rPr>
        <w:t xml:space="preserve"> </w:t>
      </w:r>
      <w:r>
        <w:t>social</w:t>
      </w:r>
      <w:r>
        <w:rPr>
          <w:spacing w:val="-4"/>
        </w:rPr>
        <w:t xml:space="preserve"> </w:t>
      </w:r>
      <w:r>
        <w:t>connections</w:t>
      </w:r>
      <w:r>
        <w:rPr>
          <w:spacing w:val="-2"/>
        </w:rPr>
        <w:t xml:space="preserve"> </w:t>
      </w:r>
      <w:r>
        <w:t>that</w:t>
      </w:r>
      <w:r>
        <w:rPr>
          <w:spacing w:val="-4"/>
        </w:rPr>
        <w:t xml:space="preserve"> </w:t>
      </w:r>
      <w:r>
        <w:t>help</w:t>
      </w:r>
      <w:r>
        <w:rPr>
          <w:spacing w:val="-7"/>
        </w:rPr>
        <w:t xml:space="preserve"> </w:t>
      </w:r>
      <w:r>
        <w:t>teams</w:t>
      </w:r>
      <w:r>
        <w:rPr>
          <w:spacing w:val="-2"/>
        </w:rPr>
        <w:t xml:space="preserve"> </w:t>
      </w:r>
      <w:r>
        <w:t>thrive.</w:t>
      </w:r>
      <w:r>
        <w:rPr>
          <w:spacing w:val="4"/>
        </w:rPr>
        <w:t xml:space="preserve"> </w:t>
      </w:r>
      <w:r>
        <w:t>Gather</w:t>
      </w:r>
      <w:r>
        <w:rPr>
          <w:spacing w:val="-1"/>
        </w:rPr>
        <w:t xml:space="preserve"> </w:t>
      </w:r>
      <w:r>
        <w:t>with</w:t>
      </w:r>
      <w:r>
        <w:rPr>
          <w:spacing w:val="-2"/>
        </w:rPr>
        <w:t xml:space="preserve"> </w:t>
      </w:r>
      <w:r>
        <w:t>teammates—regardless</w:t>
      </w:r>
      <w:r>
        <w:rPr>
          <w:spacing w:val="-6"/>
        </w:rPr>
        <w:t xml:space="preserve"> </w:t>
      </w:r>
      <w:r>
        <w:rPr>
          <w:spacing w:val="-5"/>
        </w:rPr>
        <w:t>of</w:t>
      </w:r>
    </w:p>
    <w:p w14:paraId="03E6A137" w14:textId="77777777" w:rsidR="00F01BE4" w:rsidRDefault="00BB5F31">
      <w:pPr>
        <w:spacing w:before="26" w:line="256" w:lineRule="auto"/>
        <w:ind w:left="100" w:right="400"/>
        <w:rPr>
          <w:sz w:val="21"/>
        </w:rPr>
      </w:pPr>
      <w:r>
        <w:rPr>
          <w:sz w:val="21"/>
        </w:rPr>
        <w:t>everyone’s</w:t>
      </w:r>
      <w:r>
        <w:rPr>
          <w:spacing w:val="-9"/>
          <w:sz w:val="21"/>
        </w:rPr>
        <w:t xml:space="preserve"> </w:t>
      </w:r>
      <w:r>
        <w:rPr>
          <w:sz w:val="21"/>
        </w:rPr>
        <w:t>physical</w:t>
      </w:r>
      <w:r>
        <w:rPr>
          <w:spacing w:val="-7"/>
          <w:sz w:val="21"/>
        </w:rPr>
        <w:t xml:space="preserve"> </w:t>
      </w:r>
      <w:r>
        <w:rPr>
          <w:sz w:val="21"/>
        </w:rPr>
        <w:t>locations—with</w:t>
      </w:r>
      <w:r>
        <w:rPr>
          <w:spacing w:val="-5"/>
          <w:sz w:val="21"/>
        </w:rPr>
        <w:t xml:space="preserve"> </w:t>
      </w:r>
      <w:r>
        <w:rPr>
          <w:b/>
          <w:sz w:val="21"/>
        </w:rPr>
        <w:t>immersive</w:t>
      </w:r>
      <w:r>
        <w:rPr>
          <w:b/>
          <w:spacing w:val="-5"/>
          <w:sz w:val="21"/>
        </w:rPr>
        <w:t xml:space="preserve"> </w:t>
      </w:r>
      <w:r>
        <w:rPr>
          <w:b/>
          <w:sz w:val="21"/>
        </w:rPr>
        <w:t>spaces</w:t>
      </w:r>
      <w:r>
        <w:rPr>
          <w:b/>
          <w:spacing w:val="-8"/>
          <w:sz w:val="21"/>
        </w:rPr>
        <w:t xml:space="preserve"> </w:t>
      </w:r>
      <w:r>
        <w:rPr>
          <w:b/>
          <w:sz w:val="21"/>
        </w:rPr>
        <w:t>in</w:t>
      </w:r>
      <w:r>
        <w:rPr>
          <w:b/>
          <w:spacing w:val="-8"/>
          <w:sz w:val="21"/>
        </w:rPr>
        <w:t xml:space="preserve"> </w:t>
      </w:r>
      <w:r>
        <w:rPr>
          <w:b/>
          <w:sz w:val="21"/>
        </w:rPr>
        <w:t>Microsoft</w:t>
      </w:r>
      <w:r>
        <w:rPr>
          <w:b/>
          <w:spacing w:val="-8"/>
          <w:sz w:val="21"/>
        </w:rPr>
        <w:t xml:space="preserve"> </w:t>
      </w:r>
      <w:r>
        <w:rPr>
          <w:b/>
          <w:sz w:val="21"/>
        </w:rPr>
        <w:t>Teams</w:t>
      </w:r>
      <w:r>
        <w:rPr>
          <w:sz w:val="21"/>
        </w:rPr>
        <w:t>.</w:t>
      </w:r>
      <w:r>
        <w:rPr>
          <w:spacing w:val="-7"/>
          <w:sz w:val="21"/>
        </w:rPr>
        <w:t xml:space="preserve"> </w:t>
      </w:r>
      <w:r>
        <w:rPr>
          <w:sz w:val="21"/>
        </w:rPr>
        <w:t>Research</w:t>
      </w:r>
      <w:r>
        <w:rPr>
          <w:spacing w:val="-5"/>
          <w:sz w:val="21"/>
        </w:rPr>
        <w:t xml:space="preserve"> </w:t>
      </w:r>
      <w:r>
        <w:rPr>
          <w:sz w:val="21"/>
        </w:rPr>
        <w:t>shows</w:t>
      </w:r>
      <w:r>
        <w:rPr>
          <w:spacing w:val="-5"/>
          <w:sz w:val="21"/>
        </w:rPr>
        <w:t xml:space="preserve"> </w:t>
      </w:r>
      <w:r>
        <w:rPr>
          <w:sz w:val="21"/>
        </w:rPr>
        <w:t>that social connections are integral to productive teams.</w:t>
      </w:r>
    </w:p>
    <w:p w14:paraId="03E6A138" w14:textId="77777777" w:rsidR="00F01BE4" w:rsidRDefault="00BB5F31">
      <w:pPr>
        <w:pStyle w:val="ListParagraph"/>
        <w:numPr>
          <w:ilvl w:val="0"/>
          <w:numId w:val="4"/>
        </w:numPr>
        <w:tabs>
          <w:tab w:val="left" w:pos="820"/>
        </w:tabs>
        <w:spacing w:before="162"/>
        <w:ind w:left="820"/>
        <w:rPr>
          <w:sz w:val="21"/>
        </w:rPr>
      </w:pPr>
      <w:r>
        <w:rPr>
          <w:sz w:val="21"/>
        </w:rPr>
        <w:t>Positive</w:t>
      </w:r>
      <w:r>
        <w:rPr>
          <w:spacing w:val="-7"/>
          <w:sz w:val="21"/>
        </w:rPr>
        <w:t xml:space="preserve"> </w:t>
      </w:r>
      <w:r>
        <w:rPr>
          <w:sz w:val="21"/>
        </w:rPr>
        <w:t>social</w:t>
      </w:r>
      <w:r>
        <w:rPr>
          <w:spacing w:val="-4"/>
          <w:sz w:val="21"/>
        </w:rPr>
        <w:t xml:space="preserve"> </w:t>
      </w:r>
      <w:r>
        <w:rPr>
          <w:sz w:val="21"/>
        </w:rPr>
        <w:t>connections</w:t>
      </w:r>
      <w:r>
        <w:rPr>
          <w:spacing w:val="-2"/>
          <w:sz w:val="21"/>
        </w:rPr>
        <w:t xml:space="preserve"> </w:t>
      </w:r>
      <w:r>
        <w:rPr>
          <w:sz w:val="21"/>
        </w:rPr>
        <w:t>at</w:t>
      </w:r>
      <w:r>
        <w:rPr>
          <w:spacing w:val="-4"/>
          <w:sz w:val="21"/>
        </w:rPr>
        <w:t xml:space="preserve"> </w:t>
      </w:r>
      <w:r>
        <w:rPr>
          <w:sz w:val="21"/>
        </w:rPr>
        <w:t>work</w:t>
      </w:r>
      <w:r>
        <w:rPr>
          <w:spacing w:val="-7"/>
          <w:sz w:val="21"/>
        </w:rPr>
        <w:t xml:space="preserve"> </w:t>
      </w:r>
      <w:r>
        <w:rPr>
          <w:sz w:val="21"/>
        </w:rPr>
        <w:t>build</w:t>
      </w:r>
      <w:r>
        <w:rPr>
          <w:spacing w:val="3"/>
          <w:sz w:val="21"/>
        </w:rPr>
        <w:t xml:space="preserve"> </w:t>
      </w:r>
      <w:hyperlink r:id="rId8" w:anchor="science">
        <w:r>
          <w:rPr>
            <w:color w:val="0462C1"/>
            <w:sz w:val="21"/>
            <w:u w:val="single" w:color="0462C1"/>
          </w:rPr>
          <w:t>trust,</w:t>
        </w:r>
        <w:r>
          <w:rPr>
            <w:color w:val="0462C1"/>
            <w:spacing w:val="-4"/>
            <w:sz w:val="21"/>
            <w:u w:val="single" w:color="0462C1"/>
          </w:rPr>
          <w:t xml:space="preserve"> </w:t>
        </w:r>
        <w:r>
          <w:rPr>
            <w:color w:val="0462C1"/>
            <w:sz w:val="21"/>
            <w:u w:val="single" w:color="0462C1"/>
          </w:rPr>
          <w:t>respect,</w:t>
        </w:r>
        <w:r>
          <w:rPr>
            <w:color w:val="0462C1"/>
            <w:spacing w:val="-9"/>
            <w:sz w:val="21"/>
            <w:u w:val="single" w:color="0462C1"/>
          </w:rPr>
          <w:t xml:space="preserve"> </w:t>
        </w:r>
        <w:r>
          <w:rPr>
            <w:color w:val="0462C1"/>
            <w:sz w:val="21"/>
            <w:u w:val="single" w:color="0462C1"/>
          </w:rPr>
          <w:t>and</w:t>
        </w:r>
        <w:r>
          <w:rPr>
            <w:color w:val="0462C1"/>
            <w:spacing w:val="-2"/>
            <w:sz w:val="21"/>
            <w:u w:val="single" w:color="0462C1"/>
          </w:rPr>
          <w:t xml:space="preserve"> confidence</w:t>
        </w:r>
        <w:r>
          <w:rPr>
            <w:spacing w:val="-2"/>
            <w:sz w:val="21"/>
          </w:rPr>
          <w:t>.</w:t>
        </w:r>
      </w:hyperlink>
    </w:p>
    <w:p w14:paraId="03E6A139" w14:textId="77777777" w:rsidR="00F01BE4" w:rsidRDefault="00EE156B">
      <w:pPr>
        <w:pStyle w:val="ListParagraph"/>
        <w:numPr>
          <w:ilvl w:val="0"/>
          <w:numId w:val="4"/>
        </w:numPr>
        <w:tabs>
          <w:tab w:val="left" w:pos="821"/>
        </w:tabs>
        <w:spacing w:before="26" w:line="256" w:lineRule="auto"/>
        <w:ind w:right="1177"/>
        <w:rPr>
          <w:sz w:val="21"/>
        </w:rPr>
      </w:pPr>
      <w:hyperlink r:id="rId9">
        <w:r w:rsidR="00BB5F31">
          <w:rPr>
            <w:color w:val="0462C1"/>
            <w:sz w:val="21"/>
            <w:u w:val="single" w:color="0462C1"/>
          </w:rPr>
          <w:t>Highly</w:t>
        </w:r>
        <w:r w:rsidR="00BB5F31">
          <w:rPr>
            <w:color w:val="0462C1"/>
            <w:spacing w:val="-5"/>
            <w:sz w:val="21"/>
            <w:u w:val="single" w:color="0462C1"/>
          </w:rPr>
          <w:t xml:space="preserve"> </w:t>
        </w:r>
        <w:r w:rsidR="00BB5F31">
          <w:rPr>
            <w:color w:val="0462C1"/>
            <w:sz w:val="21"/>
            <w:u w:val="single" w:color="0462C1"/>
          </w:rPr>
          <w:t>connected</w:t>
        </w:r>
        <w:r w:rsidR="00BB5F31">
          <w:rPr>
            <w:color w:val="0462C1"/>
            <w:spacing w:val="-2"/>
            <w:sz w:val="21"/>
            <w:u w:val="single" w:color="0462C1"/>
          </w:rPr>
          <w:t xml:space="preserve"> </w:t>
        </w:r>
        <w:r w:rsidR="00BB5F31">
          <w:rPr>
            <w:color w:val="0462C1"/>
            <w:sz w:val="21"/>
            <w:u w:val="single" w:color="0462C1"/>
          </w:rPr>
          <w:t>employees</w:t>
        </w:r>
      </w:hyperlink>
      <w:r w:rsidR="00BB5F31">
        <w:rPr>
          <w:color w:val="0462C1"/>
          <w:sz w:val="21"/>
        </w:rPr>
        <w:t xml:space="preserve"> </w:t>
      </w:r>
      <w:r w:rsidR="00BB5F31">
        <w:rPr>
          <w:sz w:val="21"/>
        </w:rPr>
        <w:t>experience</w:t>
      </w:r>
      <w:r w:rsidR="00BB5F31">
        <w:rPr>
          <w:spacing w:val="-3"/>
          <w:sz w:val="21"/>
        </w:rPr>
        <w:t xml:space="preserve"> </w:t>
      </w:r>
      <w:r w:rsidR="00BB5F31">
        <w:rPr>
          <w:sz w:val="21"/>
        </w:rPr>
        <w:t>34%</w:t>
      </w:r>
      <w:r w:rsidR="00BB5F31">
        <w:rPr>
          <w:spacing w:val="-9"/>
          <w:sz w:val="21"/>
        </w:rPr>
        <w:t xml:space="preserve"> </w:t>
      </w:r>
      <w:r w:rsidR="00BB5F31">
        <w:rPr>
          <w:sz w:val="21"/>
        </w:rPr>
        <w:t>greater</w:t>
      </w:r>
      <w:r w:rsidR="00BB5F31">
        <w:rPr>
          <w:spacing w:val="-6"/>
          <w:sz w:val="21"/>
        </w:rPr>
        <w:t xml:space="preserve"> </w:t>
      </w:r>
      <w:r w:rsidR="00BB5F31">
        <w:rPr>
          <w:sz w:val="21"/>
        </w:rPr>
        <w:t>goal</w:t>
      </w:r>
      <w:r w:rsidR="00BB5F31">
        <w:rPr>
          <w:spacing w:val="-4"/>
          <w:sz w:val="21"/>
        </w:rPr>
        <w:t xml:space="preserve"> </w:t>
      </w:r>
      <w:r w:rsidR="00BB5F31">
        <w:rPr>
          <w:sz w:val="21"/>
        </w:rPr>
        <w:t>attainment,</w:t>
      </w:r>
      <w:r w:rsidR="00BB5F31">
        <w:rPr>
          <w:spacing w:val="-4"/>
          <w:sz w:val="21"/>
        </w:rPr>
        <w:t xml:space="preserve"> </w:t>
      </w:r>
      <w:r w:rsidR="00BB5F31">
        <w:rPr>
          <w:sz w:val="21"/>
        </w:rPr>
        <w:t>a</w:t>
      </w:r>
      <w:r w:rsidR="00BB5F31">
        <w:rPr>
          <w:spacing w:val="-5"/>
          <w:sz w:val="21"/>
        </w:rPr>
        <w:t xml:space="preserve"> </w:t>
      </w:r>
      <w:r w:rsidR="00BB5F31">
        <w:rPr>
          <w:sz w:val="21"/>
        </w:rPr>
        <w:t>36%</w:t>
      </w:r>
      <w:r w:rsidR="00BB5F31">
        <w:rPr>
          <w:spacing w:val="-5"/>
          <w:sz w:val="21"/>
        </w:rPr>
        <w:t xml:space="preserve"> </w:t>
      </w:r>
      <w:r w:rsidR="00BB5F31">
        <w:rPr>
          <w:sz w:val="21"/>
        </w:rPr>
        <w:t>boost</w:t>
      </w:r>
      <w:r w:rsidR="00BB5F31">
        <w:rPr>
          <w:spacing w:val="-4"/>
          <w:sz w:val="21"/>
        </w:rPr>
        <w:t xml:space="preserve"> </w:t>
      </w:r>
      <w:r w:rsidR="00BB5F31">
        <w:rPr>
          <w:sz w:val="21"/>
        </w:rPr>
        <w:t>in wellbeing, and 92% more professional growth.</w:t>
      </w:r>
    </w:p>
    <w:p w14:paraId="03E6A13A" w14:textId="64559D6B" w:rsidR="00F01BE4" w:rsidRDefault="00BB5F31">
      <w:pPr>
        <w:pStyle w:val="BodyText"/>
        <w:spacing w:before="163" w:line="256" w:lineRule="auto"/>
        <w:ind w:right="400"/>
      </w:pPr>
      <w:r>
        <w:t>In</w:t>
      </w:r>
      <w:r>
        <w:rPr>
          <w:spacing w:val="-1"/>
        </w:rPr>
        <w:t xml:space="preserve"> </w:t>
      </w:r>
      <w:r>
        <w:t>this</w:t>
      </w:r>
      <w:r>
        <w:rPr>
          <w:spacing w:val="-1"/>
        </w:rPr>
        <w:t xml:space="preserve"> </w:t>
      </w:r>
      <w:r>
        <w:t>new</w:t>
      </w:r>
      <w:r>
        <w:rPr>
          <w:spacing w:val="-4"/>
        </w:rPr>
        <w:t xml:space="preserve"> </w:t>
      </w:r>
      <w:r>
        <w:t>world</w:t>
      </w:r>
      <w:r>
        <w:rPr>
          <w:spacing w:val="-2"/>
        </w:rPr>
        <w:t xml:space="preserve"> </w:t>
      </w:r>
      <w:r>
        <w:t>of</w:t>
      </w:r>
      <w:r>
        <w:rPr>
          <w:spacing w:val="-3"/>
        </w:rPr>
        <w:t xml:space="preserve"> </w:t>
      </w:r>
      <w:r>
        <w:t>hybrid</w:t>
      </w:r>
      <w:r>
        <w:rPr>
          <w:spacing w:val="-1"/>
        </w:rPr>
        <w:t xml:space="preserve"> </w:t>
      </w:r>
      <w:r>
        <w:t>work,</w:t>
      </w:r>
      <w:r>
        <w:rPr>
          <w:spacing w:val="-3"/>
        </w:rPr>
        <w:t xml:space="preserve"> </w:t>
      </w:r>
      <w:r>
        <w:t>immersive</w:t>
      </w:r>
      <w:r>
        <w:rPr>
          <w:spacing w:val="-7"/>
        </w:rPr>
        <w:t xml:space="preserve"> </w:t>
      </w:r>
      <w:r>
        <w:t>spaces offer</w:t>
      </w:r>
      <w:r>
        <w:rPr>
          <w:spacing w:val="-1"/>
        </w:rPr>
        <w:t xml:space="preserve"> </w:t>
      </w:r>
      <w:r>
        <w:t>a</w:t>
      </w:r>
      <w:r>
        <w:rPr>
          <w:spacing w:val="-4"/>
        </w:rPr>
        <w:t xml:space="preserve"> </w:t>
      </w:r>
      <w:r>
        <w:t>great</w:t>
      </w:r>
      <w:r>
        <w:rPr>
          <w:spacing w:val="-3"/>
        </w:rPr>
        <w:t xml:space="preserve"> </w:t>
      </w:r>
      <w:r>
        <w:t>way</w:t>
      </w:r>
      <w:r>
        <w:rPr>
          <w:spacing w:val="-4"/>
        </w:rPr>
        <w:t xml:space="preserve"> </w:t>
      </w:r>
      <w:r>
        <w:t>to</w:t>
      </w:r>
      <w:r>
        <w:rPr>
          <w:spacing w:val="-4"/>
        </w:rPr>
        <w:t xml:space="preserve"> </w:t>
      </w:r>
      <w:r>
        <w:t>build</w:t>
      </w:r>
      <w:r>
        <w:rPr>
          <w:spacing w:val="-5"/>
        </w:rPr>
        <w:t xml:space="preserve"> </w:t>
      </w:r>
      <w:r>
        <w:t>rapport</w:t>
      </w:r>
      <w:r>
        <w:rPr>
          <w:spacing w:val="-3"/>
        </w:rPr>
        <w:t xml:space="preserve"> </w:t>
      </w:r>
      <w:r>
        <w:t>with</w:t>
      </w:r>
      <w:r>
        <w:rPr>
          <w:spacing w:val="-1"/>
        </w:rPr>
        <w:t xml:space="preserve"> </w:t>
      </w:r>
      <w:r>
        <w:t>your colleagues remotely.</w:t>
      </w:r>
    </w:p>
    <w:p w14:paraId="03E6A13B" w14:textId="77777777" w:rsidR="00F01BE4" w:rsidRDefault="00F01BE4">
      <w:pPr>
        <w:pStyle w:val="BodyText"/>
        <w:spacing w:before="187"/>
        <w:ind w:left="0"/>
      </w:pPr>
    </w:p>
    <w:p w14:paraId="03E6A13C" w14:textId="77777777" w:rsidR="00F01BE4" w:rsidRDefault="00BB5F31">
      <w:pPr>
        <w:pStyle w:val="BodyText"/>
        <w:spacing w:before="1"/>
      </w:pPr>
      <w:r>
        <w:t>Use</w:t>
      </w:r>
      <w:r>
        <w:rPr>
          <w:spacing w:val="-2"/>
        </w:rPr>
        <w:t xml:space="preserve"> </w:t>
      </w:r>
      <w:r>
        <w:t>immersive</w:t>
      </w:r>
      <w:r>
        <w:rPr>
          <w:spacing w:val="-3"/>
        </w:rPr>
        <w:t xml:space="preserve"> </w:t>
      </w:r>
      <w:r>
        <w:t xml:space="preserve">spaces </w:t>
      </w:r>
      <w:r>
        <w:rPr>
          <w:spacing w:val="-4"/>
        </w:rPr>
        <w:t>for:</w:t>
      </w:r>
    </w:p>
    <w:p w14:paraId="03E6A13D" w14:textId="77777777" w:rsidR="00F01BE4" w:rsidRDefault="00BB5F31">
      <w:pPr>
        <w:pStyle w:val="ListParagraph"/>
        <w:numPr>
          <w:ilvl w:val="0"/>
          <w:numId w:val="3"/>
        </w:numPr>
        <w:tabs>
          <w:tab w:val="left" w:pos="820"/>
        </w:tabs>
        <w:spacing w:before="181"/>
        <w:ind w:left="820"/>
        <w:rPr>
          <w:sz w:val="21"/>
        </w:rPr>
      </w:pPr>
      <w:r>
        <w:rPr>
          <w:color w:val="1E1E1E"/>
          <w:sz w:val="21"/>
        </w:rPr>
        <w:t>Weekly</w:t>
      </w:r>
      <w:r>
        <w:rPr>
          <w:color w:val="1E1E1E"/>
          <w:spacing w:val="-5"/>
          <w:sz w:val="21"/>
        </w:rPr>
        <w:t xml:space="preserve"> </w:t>
      </w:r>
      <w:r>
        <w:rPr>
          <w:color w:val="1E1E1E"/>
          <w:sz w:val="21"/>
        </w:rPr>
        <w:t>scrums</w:t>
      </w:r>
      <w:r>
        <w:rPr>
          <w:color w:val="1E1E1E"/>
          <w:spacing w:val="-7"/>
          <w:sz w:val="21"/>
        </w:rPr>
        <w:t xml:space="preserve"> </w:t>
      </w:r>
      <w:r>
        <w:rPr>
          <w:color w:val="1E1E1E"/>
          <w:sz w:val="21"/>
        </w:rPr>
        <w:t>or</w:t>
      </w:r>
      <w:r>
        <w:rPr>
          <w:color w:val="1E1E1E"/>
          <w:spacing w:val="-5"/>
          <w:sz w:val="21"/>
        </w:rPr>
        <w:t xml:space="preserve"> </w:t>
      </w:r>
      <w:r>
        <w:rPr>
          <w:color w:val="1E1E1E"/>
          <w:sz w:val="21"/>
        </w:rPr>
        <w:t>standups</w:t>
      </w:r>
      <w:r>
        <w:rPr>
          <w:color w:val="1E1E1E"/>
          <w:spacing w:val="-2"/>
          <w:sz w:val="21"/>
        </w:rPr>
        <w:t xml:space="preserve"> </w:t>
      </w:r>
      <w:r>
        <w:rPr>
          <w:color w:val="1E1E1E"/>
          <w:sz w:val="21"/>
        </w:rPr>
        <w:t>with</w:t>
      </w:r>
      <w:r>
        <w:rPr>
          <w:color w:val="1E1E1E"/>
          <w:spacing w:val="-2"/>
          <w:sz w:val="21"/>
        </w:rPr>
        <w:t xml:space="preserve"> </w:t>
      </w:r>
      <w:r>
        <w:rPr>
          <w:color w:val="1E1E1E"/>
          <w:sz w:val="21"/>
        </w:rPr>
        <w:t>your</w:t>
      </w:r>
      <w:r>
        <w:rPr>
          <w:color w:val="1E1E1E"/>
          <w:spacing w:val="-1"/>
          <w:sz w:val="21"/>
        </w:rPr>
        <w:t xml:space="preserve"> </w:t>
      </w:r>
      <w:r>
        <w:rPr>
          <w:color w:val="1E1E1E"/>
          <w:spacing w:val="-4"/>
          <w:sz w:val="21"/>
        </w:rPr>
        <w:t>team</w:t>
      </w:r>
    </w:p>
    <w:p w14:paraId="03E6A13E" w14:textId="77777777" w:rsidR="00F01BE4" w:rsidRDefault="00BB5F31">
      <w:pPr>
        <w:pStyle w:val="ListParagraph"/>
        <w:numPr>
          <w:ilvl w:val="0"/>
          <w:numId w:val="3"/>
        </w:numPr>
        <w:tabs>
          <w:tab w:val="left" w:pos="820"/>
        </w:tabs>
        <w:spacing w:before="25"/>
        <w:ind w:left="820"/>
        <w:rPr>
          <w:sz w:val="21"/>
        </w:rPr>
      </w:pPr>
      <w:r>
        <w:rPr>
          <w:color w:val="1E1E1E"/>
          <w:sz w:val="21"/>
        </w:rPr>
        <w:t>Brainstorming</w:t>
      </w:r>
      <w:r>
        <w:rPr>
          <w:color w:val="1E1E1E"/>
          <w:spacing w:val="-6"/>
          <w:sz w:val="21"/>
        </w:rPr>
        <w:t xml:space="preserve"> </w:t>
      </w:r>
      <w:r>
        <w:rPr>
          <w:color w:val="1E1E1E"/>
          <w:sz w:val="21"/>
        </w:rPr>
        <w:t>sessions with multiple</w:t>
      </w:r>
      <w:r>
        <w:rPr>
          <w:color w:val="1E1E1E"/>
          <w:spacing w:val="-6"/>
          <w:sz w:val="21"/>
        </w:rPr>
        <w:t xml:space="preserve"> </w:t>
      </w:r>
      <w:r>
        <w:rPr>
          <w:color w:val="1E1E1E"/>
          <w:sz w:val="21"/>
        </w:rPr>
        <w:t>break-out</w:t>
      </w:r>
      <w:r>
        <w:rPr>
          <w:color w:val="1E1E1E"/>
          <w:spacing w:val="-1"/>
          <w:sz w:val="21"/>
        </w:rPr>
        <w:t xml:space="preserve"> </w:t>
      </w:r>
      <w:r>
        <w:rPr>
          <w:color w:val="1E1E1E"/>
          <w:spacing w:val="-2"/>
          <w:sz w:val="21"/>
        </w:rPr>
        <w:t>groups</w:t>
      </w:r>
    </w:p>
    <w:p w14:paraId="03E6A13F" w14:textId="77777777" w:rsidR="00F01BE4" w:rsidRDefault="00BB5F31">
      <w:pPr>
        <w:pStyle w:val="ListParagraph"/>
        <w:numPr>
          <w:ilvl w:val="0"/>
          <w:numId w:val="3"/>
        </w:numPr>
        <w:tabs>
          <w:tab w:val="left" w:pos="820"/>
        </w:tabs>
        <w:ind w:left="820"/>
        <w:rPr>
          <w:sz w:val="21"/>
        </w:rPr>
      </w:pPr>
      <w:r>
        <w:rPr>
          <w:color w:val="1E1E1E"/>
          <w:sz w:val="21"/>
        </w:rPr>
        <w:t>Casual</w:t>
      </w:r>
      <w:r>
        <w:rPr>
          <w:color w:val="1E1E1E"/>
          <w:spacing w:val="-2"/>
          <w:sz w:val="21"/>
        </w:rPr>
        <w:t xml:space="preserve"> </w:t>
      </w:r>
      <w:r>
        <w:rPr>
          <w:color w:val="1E1E1E"/>
          <w:sz w:val="21"/>
        </w:rPr>
        <w:t>get-togethers</w:t>
      </w:r>
      <w:r>
        <w:rPr>
          <w:color w:val="1E1E1E"/>
          <w:spacing w:val="-5"/>
          <w:sz w:val="21"/>
        </w:rPr>
        <w:t xml:space="preserve"> </w:t>
      </w:r>
      <w:r>
        <w:rPr>
          <w:color w:val="1E1E1E"/>
          <w:sz w:val="21"/>
        </w:rPr>
        <w:t>or</w:t>
      </w:r>
      <w:r>
        <w:rPr>
          <w:color w:val="1E1E1E"/>
          <w:spacing w:val="1"/>
          <w:sz w:val="21"/>
        </w:rPr>
        <w:t xml:space="preserve"> </w:t>
      </w:r>
      <w:r>
        <w:rPr>
          <w:color w:val="1E1E1E"/>
          <w:sz w:val="21"/>
        </w:rPr>
        <w:t>celebrations</w:t>
      </w:r>
      <w:r>
        <w:rPr>
          <w:color w:val="1E1E1E"/>
          <w:spacing w:val="-5"/>
          <w:sz w:val="21"/>
        </w:rPr>
        <w:t xml:space="preserve"> </w:t>
      </w:r>
      <w:r>
        <w:rPr>
          <w:color w:val="1E1E1E"/>
          <w:sz w:val="21"/>
        </w:rPr>
        <w:t>for</w:t>
      </w:r>
      <w:r>
        <w:rPr>
          <w:color w:val="1E1E1E"/>
          <w:spacing w:val="-3"/>
          <w:sz w:val="21"/>
        </w:rPr>
        <w:t xml:space="preserve"> </w:t>
      </w:r>
      <w:r>
        <w:rPr>
          <w:color w:val="1E1E1E"/>
          <w:spacing w:val="-2"/>
          <w:sz w:val="21"/>
        </w:rPr>
        <w:t>morale</w:t>
      </w:r>
    </w:p>
    <w:p w14:paraId="03E6A140" w14:textId="77777777" w:rsidR="00F01BE4" w:rsidRDefault="00BB5F31">
      <w:pPr>
        <w:pStyle w:val="ListParagraph"/>
        <w:numPr>
          <w:ilvl w:val="0"/>
          <w:numId w:val="3"/>
        </w:numPr>
        <w:tabs>
          <w:tab w:val="left" w:pos="820"/>
        </w:tabs>
        <w:ind w:left="820"/>
        <w:rPr>
          <w:sz w:val="21"/>
        </w:rPr>
      </w:pPr>
      <w:r>
        <w:rPr>
          <w:color w:val="1E1E1E"/>
          <w:sz w:val="21"/>
        </w:rPr>
        <w:t>Virtual</w:t>
      </w:r>
      <w:r>
        <w:rPr>
          <w:color w:val="1E1E1E"/>
          <w:spacing w:val="-5"/>
          <w:sz w:val="21"/>
        </w:rPr>
        <w:t xml:space="preserve"> </w:t>
      </w:r>
      <w:r>
        <w:rPr>
          <w:color w:val="1E1E1E"/>
          <w:sz w:val="21"/>
        </w:rPr>
        <w:t>networking</w:t>
      </w:r>
      <w:r>
        <w:rPr>
          <w:color w:val="1E1E1E"/>
          <w:spacing w:val="-7"/>
          <w:sz w:val="21"/>
        </w:rPr>
        <w:t xml:space="preserve"> </w:t>
      </w:r>
      <w:r>
        <w:rPr>
          <w:color w:val="1E1E1E"/>
          <w:sz w:val="21"/>
        </w:rPr>
        <w:t>sessions</w:t>
      </w:r>
      <w:r>
        <w:rPr>
          <w:color w:val="1E1E1E"/>
          <w:spacing w:val="-2"/>
          <w:sz w:val="21"/>
        </w:rPr>
        <w:t xml:space="preserve"> </w:t>
      </w:r>
      <w:r>
        <w:rPr>
          <w:color w:val="1E1E1E"/>
          <w:sz w:val="21"/>
        </w:rPr>
        <w:t>across</w:t>
      </w:r>
      <w:r>
        <w:rPr>
          <w:color w:val="1E1E1E"/>
          <w:spacing w:val="-3"/>
          <w:sz w:val="21"/>
        </w:rPr>
        <w:t xml:space="preserve"> </w:t>
      </w:r>
      <w:r>
        <w:rPr>
          <w:color w:val="1E1E1E"/>
          <w:sz w:val="21"/>
        </w:rPr>
        <w:t>multiple</w:t>
      </w:r>
      <w:r>
        <w:rPr>
          <w:color w:val="1E1E1E"/>
          <w:spacing w:val="-3"/>
          <w:sz w:val="21"/>
        </w:rPr>
        <w:t xml:space="preserve"> </w:t>
      </w:r>
      <w:r>
        <w:rPr>
          <w:color w:val="1E1E1E"/>
          <w:spacing w:val="-2"/>
          <w:sz w:val="21"/>
        </w:rPr>
        <w:t>groups</w:t>
      </w:r>
    </w:p>
    <w:p w14:paraId="03E6A141" w14:textId="77777777" w:rsidR="00F01BE4" w:rsidRDefault="00BB5F31">
      <w:pPr>
        <w:pStyle w:val="ListParagraph"/>
        <w:numPr>
          <w:ilvl w:val="0"/>
          <w:numId w:val="3"/>
        </w:numPr>
        <w:tabs>
          <w:tab w:val="left" w:pos="820"/>
        </w:tabs>
        <w:ind w:left="820"/>
        <w:rPr>
          <w:sz w:val="21"/>
        </w:rPr>
      </w:pPr>
      <w:r>
        <w:rPr>
          <w:color w:val="1E1E1E"/>
          <w:sz w:val="21"/>
        </w:rPr>
        <w:t>Onboarding</w:t>
      </w:r>
      <w:r>
        <w:rPr>
          <w:color w:val="1E1E1E"/>
          <w:spacing w:val="-1"/>
          <w:sz w:val="21"/>
        </w:rPr>
        <w:t xml:space="preserve"> </w:t>
      </w:r>
      <w:r>
        <w:rPr>
          <w:color w:val="1E1E1E"/>
          <w:sz w:val="21"/>
        </w:rPr>
        <w:t>meet-and-greets</w:t>
      </w:r>
      <w:r>
        <w:rPr>
          <w:color w:val="1E1E1E"/>
          <w:spacing w:val="-4"/>
          <w:sz w:val="21"/>
        </w:rPr>
        <w:t xml:space="preserve"> </w:t>
      </w:r>
      <w:r>
        <w:rPr>
          <w:color w:val="1E1E1E"/>
          <w:sz w:val="21"/>
        </w:rPr>
        <w:t>for</w:t>
      </w:r>
      <w:r>
        <w:rPr>
          <w:color w:val="1E1E1E"/>
          <w:spacing w:val="-3"/>
          <w:sz w:val="21"/>
        </w:rPr>
        <w:t xml:space="preserve"> </w:t>
      </w:r>
      <w:r>
        <w:rPr>
          <w:color w:val="1E1E1E"/>
          <w:sz w:val="21"/>
        </w:rPr>
        <w:t>new</w:t>
      </w:r>
      <w:r>
        <w:rPr>
          <w:color w:val="1E1E1E"/>
          <w:spacing w:val="-2"/>
          <w:sz w:val="21"/>
        </w:rPr>
        <w:t xml:space="preserve"> </w:t>
      </w:r>
      <w:r>
        <w:rPr>
          <w:color w:val="1E1E1E"/>
          <w:sz w:val="21"/>
        </w:rPr>
        <w:t xml:space="preserve">team </w:t>
      </w:r>
      <w:r>
        <w:rPr>
          <w:color w:val="1E1E1E"/>
          <w:spacing w:val="-2"/>
          <w:sz w:val="21"/>
        </w:rPr>
        <w:t>members</w:t>
      </w:r>
    </w:p>
    <w:p w14:paraId="03E6A142" w14:textId="77777777" w:rsidR="00F01BE4" w:rsidRDefault="00F01BE4">
      <w:pPr>
        <w:rPr>
          <w:sz w:val="21"/>
        </w:rPr>
        <w:sectPr w:rsidR="00F01BE4">
          <w:type w:val="continuous"/>
          <w:pgSz w:w="12240" w:h="15840"/>
          <w:pgMar w:top="1800" w:right="980" w:bottom="280" w:left="1340" w:header="720" w:footer="720" w:gutter="0"/>
          <w:cols w:space="720"/>
        </w:sectPr>
      </w:pPr>
    </w:p>
    <w:p w14:paraId="03E6A143" w14:textId="77777777" w:rsidR="00F01BE4" w:rsidRDefault="00BB5F31">
      <w:pPr>
        <w:pStyle w:val="Heading1"/>
        <w:spacing w:before="21"/>
      </w:pPr>
      <w:bookmarkStart w:id="1" w:name="How_to_host_(and_join!)_an_immersive_spa"/>
      <w:bookmarkEnd w:id="1"/>
      <w:r>
        <w:rPr>
          <w:color w:val="2E5395"/>
        </w:rPr>
        <w:lastRenderedPageBreak/>
        <w:t>How</w:t>
      </w:r>
      <w:r>
        <w:rPr>
          <w:color w:val="2E5395"/>
          <w:spacing w:val="-6"/>
        </w:rPr>
        <w:t xml:space="preserve"> </w:t>
      </w:r>
      <w:r>
        <w:rPr>
          <w:color w:val="2E5395"/>
        </w:rPr>
        <w:t>to</w:t>
      </w:r>
      <w:r>
        <w:rPr>
          <w:color w:val="2E5395"/>
          <w:spacing w:val="-6"/>
        </w:rPr>
        <w:t xml:space="preserve"> </w:t>
      </w:r>
      <w:r>
        <w:rPr>
          <w:color w:val="2E5395"/>
        </w:rPr>
        <w:t>host</w:t>
      </w:r>
      <w:r>
        <w:rPr>
          <w:color w:val="2E5395"/>
          <w:spacing w:val="-4"/>
        </w:rPr>
        <w:t xml:space="preserve"> </w:t>
      </w:r>
      <w:r>
        <w:rPr>
          <w:color w:val="2E5395"/>
        </w:rPr>
        <w:t>(and</w:t>
      </w:r>
      <w:r>
        <w:rPr>
          <w:color w:val="2E5395"/>
          <w:spacing w:val="-6"/>
        </w:rPr>
        <w:t xml:space="preserve"> </w:t>
      </w:r>
      <w:r>
        <w:rPr>
          <w:color w:val="2E5395"/>
        </w:rPr>
        <w:t>join!)</w:t>
      </w:r>
      <w:r>
        <w:rPr>
          <w:color w:val="2E5395"/>
          <w:spacing w:val="-4"/>
        </w:rPr>
        <w:t xml:space="preserve"> </w:t>
      </w:r>
      <w:r>
        <w:rPr>
          <w:color w:val="2E5395"/>
        </w:rPr>
        <w:t>an</w:t>
      </w:r>
      <w:r>
        <w:rPr>
          <w:color w:val="2E5395"/>
          <w:spacing w:val="-5"/>
        </w:rPr>
        <w:t xml:space="preserve"> </w:t>
      </w:r>
      <w:r>
        <w:rPr>
          <w:color w:val="2E5395"/>
        </w:rPr>
        <w:t>immersive</w:t>
      </w:r>
      <w:r>
        <w:rPr>
          <w:color w:val="2E5395"/>
          <w:spacing w:val="-2"/>
        </w:rPr>
        <w:t xml:space="preserve"> space</w:t>
      </w:r>
    </w:p>
    <w:p w14:paraId="03E6A144" w14:textId="41DC814D" w:rsidR="00F01BE4" w:rsidRDefault="00BB5F31">
      <w:pPr>
        <w:pStyle w:val="BodyText"/>
        <w:spacing w:before="107"/>
      </w:pPr>
      <w:r>
        <w:t>You’ll</w:t>
      </w:r>
      <w:r>
        <w:rPr>
          <w:spacing w:val="-8"/>
        </w:rPr>
        <w:t xml:space="preserve"> </w:t>
      </w:r>
      <w:r>
        <w:t>need</w:t>
      </w:r>
      <w:r>
        <w:rPr>
          <w:spacing w:val="-4"/>
        </w:rPr>
        <w:t xml:space="preserve"> </w:t>
      </w:r>
      <w:r>
        <w:t>an</w:t>
      </w:r>
      <w:r>
        <w:rPr>
          <w:spacing w:val="-1"/>
        </w:rPr>
        <w:t xml:space="preserve"> </w:t>
      </w:r>
      <w:r>
        <w:t>avatar</w:t>
      </w:r>
      <w:r>
        <w:rPr>
          <w:spacing w:val="1"/>
        </w:rPr>
        <w:t xml:space="preserve"> </w:t>
      </w:r>
      <w:r>
        <w:t>to join</w:t>
      </w:r>
      <w:r>
        <w:rPr>
          <w:spacing w:val="-5"/>
        </w:rPr>
        <w:t xml:space="preserve"> </w:t>
      </w:r>
      <w:r>
        <w:t>an</w:t>
      </w:r>
      <w:r>
        <w:rPr>
          <w:spacing w:val="-1"/>
        </w:rPr>
        <w:t xml:space="preserve"> </w:t>
      </w:r>
      <w:r>
        <w:t>immersive</w:t>
      </w:r>
      <w:r>
        <w:rPr>
          <w:spacing w:val="-7"/>
        </w:rPr>
        <w:t xml:space="preserve"> </w:t>
      </w:r>
      <w:r>
        <w:t>space.</w:t>
      </w:r>
      <w:r>
        <w:rPr>
          <w:spacing w:val="-2"/>
        </w:rPr>
        <w:t xml:space="preserve"> </w:t>
      </w:r>
      <w:r>
        <w:t>Don’t</w:t>
      </w:r>
      <w:r>
        <w:rPr>
          <w:spacing w:val="-12"/>
        </w:rPr>
        <w:t xml:space="preserve"> </w:t>
      </w:r>
      <w:r>
        <w:t>have</w:t>
      </w:r>
      <w:r>
        <w:rPr>
          <w:spacing w:val="-2"/>
        </w:rPr>
        <w:t xml:space="preserve"> </w:t>
      </w:r>
      <w:r>
        <w:t>one</w:t>
      </w:r>
      <w:r>
        <w:rPr>
          <w:spacing w:val="-2"/>
        </w:rPr>
        <w:t xml:space="preserve"> </w:t>
      </w:r>
      <w:r>
        <w:t>yet?</w:t>
      </w:r>
      <w:r>
        <w:rPr>
          <w:spacing w:val="4"/>
        </w:rPr>
        <w:t xml:space="preserve"> </w:t>
      </w:r>
      <w:hyperlink r:id="rId10">
        <w:r>
          <w:rPr>
            <w:color w:val="0462C1"/>
            <w:u w:val="single" w:color="0462C1"/>
          </w:rPr>
          <w:t>Learn</w:t>
        </w:r>
        <w:r>
          <w:rPr>
            <w:color w:val="0462C1"/>
            <w:spacing w:val="-5"/>
            <w:u w:val="single" w:color="0462C1"/>
          </w:rPr>
          <w:t xml:space="preserve"> </w:t>
        </w:r>
        <w:r>
          <w:rPr>
            <w:color w:val="0462C1"/>
            <w:u w:val="single" w:color="0462C1"/>
          </w:rPr>
          <w:t>how</w:t>
        </w:r>
        <w:r>
          <w:rPr>
            <w:color w:val="0462C1"/>
            <w:spacing w:val="-3"/>
            <w:u w:val="single" w:color="0462C1"/>
          </w:rPr>
          <w:t xml:space="preserve"> </w:t>
        </w:r>
        <w:r>
          <w:rPr>
            <w:color w:val="0462C1"/>
            <w:u w:val="single" w:color="0462C1"/>
          </w:rPr>
          <w:t>to create</w:t>
        </w:r>
        <w:r>
          <w:rPr>
            <w:color w:val="0462C1"/>
            <w:spacing w:val="-1"/>
            <w:u w:val="single" w:color="0462C1"/>
          </w:rPr>
          <w:t xml:space="preserve"> </w:t>
        </w:r>
        <w:r>
          <w:rPr>
            <w:color w:val="0462C1"/>
            <w:spacing w:val="-2"/>
            <w:u w:val="single" w:color="0462C1"/>
          </w:rPr>
          <w:t>yours</w:t>
        </w:r>
        <w:r>
          <w:rPr>
            <w:spacing w:val="-2"/>
          </w:rPr>
          <w:t>.</w:t>
        </w:r>
      </w:hyperlink>
    </w:p>
    <w:p w14:paraId="03E6A145" w14:textId="77777777" w:rsidR="00F01BE4" w:rsidRDefault="00BB5F31">
      <w:pPr>
        <w:pStyle w:val="ListParagraph"/>
        <w:numPr>
          <w:ilvl w:val="0"/>
          <w:numId w:val="2"/>
        </w:numPr>
        <w:tabs>
          <w:tab w:val="left" w:pos="819"/>
          <w:tab w:val="left" w:pos="821"/>
        </w:tabs>
        <w:spacing w:before="186" w:line="256" w:lineRule="auto"/>
        <w:ind w:right="692"/>
        <w:rPr>
          <w:sz w:val="21"/>
        </w:rPr>
      </w:pPr>
      <w:r>
        <w:rPr>
          <w:sz w:val="21"/>
        </w:rPr>
        <w:t>Schedule a Teams meeting with up to 16 people. Inform everyone that you’ll be using immersive</w:t>
      </w:r>
      <w:r>
        <w:rPr>
          <w:spacing w:val="-5"/>
          <w:sz w:val="21"/>
        </w:rPr>
        <w:t xml:space="preserve"> </w:t>
      </w:r>
      <w:r>
        <w:rPr>
          <w:sz w:val="21"/>
        </w:rPr>
        <w:t>spaces</w:t>
      </w:r>
      <w:r>
        <w:rPr>
          <w:spacing w:val="-4"/>
          <w:sz w:val="21"/>
        </w:rPr>
        <w:t xml:space="preserve"> </w:t>
      </w:r>
      <w:r>
        <w:rPr>
          <w:sz w:val="21"/>
        </w:rPr>
        <w:t>so</w:t>
      </w:r>
      <w:r>
        <w:rPr>
          <w:spacing w:val="-7"/>
          <w:sz w:val="21"/>
        </w:rPr>
        <w:t xml:space="preserve"> </w:t>
      </w:r>
      <w:r>
        <w:rPr>
          <w:sz w:val="21"/>
        </w:rPr>
        <w:t>they</w:t>
      </w:r>
      <w:r>
        <w:rPr>
          <w:spacing w:val="-6"/>
          <w:sz w:val="21"/>
        </w:rPr>
        <w:t xml:space="preserve"> </w:t>
      </w:r>
      <w:r>
        <w:rPr>
          <w:sz w:val="21"/>
        </w:rPr>
        <w:t>can</w:t>
      </w:r>
      <w:r>
        <w:rPr>
          <w:spacing w:val="-4"/>
          <w:sz w:val="21"/>
        </w:rPr>
        <w:t xml:space="preserve"> </w:t>
      </w:r>
      <w:r>
        <w:rPr>
          <w:sz w:val="21"/>
        </w:rPr>
        <w:t>prepare.</w:t>
      </w:r>
      <w:r>
        <w:rPr>
          <w:spacing w:val="-10"/>
          <w:sz w:val="21"/>
        </w:rPr>
        <w:t xml:space="preserve"> </w:t>
      </w:r>
      <w:r>
        <w:rPr>
          <w:sz w:val="21"/>
        </w:rPr>
        <w:t>You</w:t>
      </w:r>
      <w:r>
        <w:rPr>
          <w:spacing w:val="-4"/>
          <w:sz w:val="21"/>
        </w:rPr>
        <w:t xml:space="preserve"> </w:t>
      </w:r>
      <w:r>
        <w:rPr>
          <w:sz w:val="21"/>
        </w:rPr>
        <w:t>can</w:t>
      </w:r>
      <w:r>
        <w:rPr>
          <w:spacing w:val="-4"/>
          <w:sz w:val="21"/>
        </w:rPr>
        <w:t xml:space="preserve"> </w:t>
      </w:r>
      <w:r>
        <w:rPr>
          <w:sz w:val="21"/>
        </w:rPr>
        <w:t>copy/paste</w:t>
      </w:r>
      <w:r>
        <w:rPr>
          <w:spacing w:val="-5"/>
          <w:sz w:val="21"/>
        </w:rPr>
        <w:t xml:space="preserve"> </w:t>
      </w:r>
      <w:r>
        <w:rPr>
          <w:sz w:val="21"/>
        </w:rPr>
        <w:t>the</w:t>
      </w:r>
      <w:r>
        <w:rPr>
          <w:spacing w:val="-5"/>
          <w:sz w:val="21"/>
        </w:rPr>
        <w:t xml:space="preserve"> </w:t>
      </w:r>
      <w:r>
        <w:rPr>
          <w:sz w:val="21"/>
        </w:rPr>
        <w:t>following</w:t>
      </w:r>
      <w:r>
        <w:rPr>
          <w:spacing w:val="-4"/>
          <w:sz w:val="21"/>
        </w:rPr>
        <w:t xml:space="preserve"> </w:t>
      </w:r>
      <w:r>
        <w:rPr>
          <w:sz w:val="21"/>
        </w:rPr>
        <w:t>into</w:t>
      </w:r>
      <w:r>
        <w:rPr>
          <w:spacing w:val="-3"/>
          <w:sz w:val="21"/>
        </w:rPr>
        <w:t xml:space="preserve"> </w:t>
      </w:r>
      <w:r>
        <w:rPr>
          <w:sz w:val="21"/>
        </w:rPr>
        <w:t>your</w:t>
      </w:r>
      <w:r>
        <w:rPr>
          <w:spacing w:val="-3"/>
          <w:sz w:val="21"/>
        </w:rPr>
        <w:t xml:space="preserve"> </w:t>
      </w:r>
      <w:r>
        <w:rPr>
          <w:sz w:val="21"/>
        </w:rPr>
        <w:t>meeting</w:t>
      </w:r>
    </w:p>
    <w:p w14:paraId="03E6A146" w14:textId="149CAD94" w:rsidR="00F01BE4" w:rsidRDefault="00BB5F31">
      <w:pPr>
        <w:spacing w:before="2" w:line="256" w:lineRule="auto"/>
        <w:ind w:left="821" w:right="274"/>
        <w:rPr>
          <w:sz w:val="21"/>
        </w:rPr>
      </w:pPr>
      <w:r>
        <w:rPr>
          <w:sz w:val="21"/>
        </w:rPr>
        <w:t>invite:</w:t>
      </w:r>
      <w:r>
        <w:rPr>
          <w:spacing w:val="-1"/>
          <w:sz w:val="21"/>
        </w:rPr>
        <w:t xml:space="preserve"> </w:t>
      </w:r>
      <w:r>
        <w:rPr>
          <w:sz w:val="21"/>
        </w:rPr>
        <w:t>“</w:t>
      </w:r>
      <w:r>
        <w:rPr>
          <w:i/>
          <w:sz w:val="21"/>
        </w:rPr>
        <w:t>For</w:t>
      </w:r>
      <w:r>
        <w:rPr>
          <w:i/>
          <w:spacing w:val="-1"/>
          <w:sz w:val="21"/>
        </w:rPr>
        <w:t xml:space="preserve"> </w:t>
      </w:r>
      <w:r>
        <w:rPr>
          <w:i/>
          <w:sz w:val="21"/>
        </w:rPr>
        <w:t>this</w:t>
      </w:r>
      <w:r>
        <w:rPr>
          <w:i/>
          <w:spacing w:val="-2"/>
          <w:sz w:val="21"/>
        </w:rPr>
        <w:t xml:space="preserve"> </w:t>
      </w:r>
      <w:r>
        <w:rPr>
          <w:i/>
          <w:sz w:val="21"/>
        </w:rPr>
        <w:t>meeting,</w:t>
      </w:r>
      <w:r>
        <w:rPr>
          <w:i/>
          <w:spacing w:val="-2"/>
          <w:sz w:val="21"/>
        </w:rPr>
        <w:t xml:space="preserve"> </w:t>
      </w:r>
      <w:r>
        <w:rPr>
          <w:i/>
          <w:sz w:val="21"/>
        </w:rPr>
        <w:t>we’ll</w:t>
      </w:r>
      <w:r>
        <w:rPr>
          <w:i/>
          <w:spacing w:val="-5"/>
          <w:sz w:val="21"/>
        </w:rPr>
        <w:t xml:space="preserve"> </w:t>
      </w:r>
      <w:r>
        <w:rPr>
          <w:i/>
          <w:sz w:val="21"/>
        </w:rPr>
        <w:t>be</w:t>
      </w:r>
      <w:r>
        <w:rPr>
          <w:i/>
          <w:spacing w:val="-4"/>
          <w:sz w:val="21"/>
        </w:rPr>
        <w:t xml:space="preserve"> </w:t>
      </w:r>
      <w:r>
        <w:rPr>
          <w:i/>
          <w:sz w:val="21"/>
        </w:rPr>
        <w:t>using</w:t>
      </w:r>
      <w:r>
        <w:rPr>
          <w:i/>
          <w:spacing w:val="-5"/>
          <w:sz w:val="21"/>
        </w:rPr>
        <w:t xml:space="preserve"> </w:t>
      </w:r>
      <w:r>
        <w:rPr>
          <w:i/>
          <w:sz w:val="21"/>
        </w:rPr>
        <w:t>immersive</w:t>
      </w:r>
      <w:r>
        <w:rPr>
          <w:i/>
          <w:spacing w:val="-8"/>
          <w:sz w:val="21"/>
        </w:rPr>
        <w:t xml:space="preserve"> </w:t>
      </w:r>
      <w:r>
        <w:rPr>
          <w:i/>
          <w:sz w:val="21"/>
        </w:rPr>
        <w:t>spaces!</w:t>
      </w:r>
      <w:r>
        <w:rPr>
          <w:i/>
          <w:spacing w:val="-3"/>
          <w:sz w:val="21"/>
        </w:rPr>
        <w:t xml:space="preserve"> </w:t>
      </w:r>
      <w:r>
        <w:rPr>
          <w:i/>
          <w:sz w:val="21"/>
        </w:rPr>
        <w:t>Make</w:t>
      </w:r>
      <w:r>
        <w:rPr>
          <w:i/>
          <w:spacing w:val="-4"/>
          <w:sz w:val="21"/>
        </w:rPr>
        <w:t xml:space="preserve"> </w:t>
      </w:r>
      <w:r>
        <w:rPr>
          <w:i/>
          <w:sz w:val="21"/>
        </w:rPr>
        <w:t>sure</w:t>
      </w:r>
      <w:r>
        <w:rPr>
          <w:i/>
          <w:spacing w:val="-3"/>
          <w:sz w:val="21"/>
        </w:rPr>
        <w:t xml:space="preserve"> </w:t>
      </w:r>
      <w:r>
        <w:rPr>
          <w:i/>
          <w:sz w:val="21"/>
        </w:rPr>
        <w:t>you’ve</w:t>
      </w:r>
      <w:r>
        <w:rPr>
          <w:i/>
          <w:spacing w:val="-4"/>
          <w:sz w:val="21"/>
        </w:rPr>
        <w:t xml:space="preserve"> </w:t>
      </w:r>
      <w:r>
        <w:rPr>
          <w:i/>
          <w:sz w:val="21"/>
        </w:rPr>
        <w:t xml:space="preserve">created your </w:t>
      </w:r>
      <w:hyperlink r:id="rId11" w:history="1">
        <w:r w:rsidRPr="007E01A0">
          <w:rPr>
            <w:rStyle w:val="Hyperlink"/>
            <w:i/>
            <w:sz w:val="21"/>
          </w:rPr>
          <w:t>avatar</w:t>
        </w:r>
      </w:hyperlink>
      <w:r>
        <w:rPr>
          <w:i/>
          <w:color w:val="0462C1"/>
          <w:sz w:val="21"/>
        </w:rPr>
        <w:t xml:space="preserve"> </w:t>
      </w:r>
      <w:r>
        <w:rPr>
          <w:i/>
          <w:sz w:val="21"/>
        </w:rPr>
        <w:t>ahead of time.</w:t>
      </w:r>
      <w:r>
        <w:rPr>
          <w:sz w:val="21"/>
        </w:rPr>
        <w:t>”</w:t>
      </w:r>
    </w:p>
    <w:p w14:paraId="03E6A147" w14:textId="77777777" w:rsidR="00F01BE4" w:rsidRDefault="00BB5F31">
      <w:pPr>
        <w:pStyle w:val="ListParagraph"/>
        <w:numPr>
          <w:ilvl w:val="0"/>
          <w:numId w:val="2"/>
        </w:numPr>
        <w:tabs>
          <w:tab w:val="left" w:pos="819"/>
          <w:tab w:val="left" w:pos="821"/>
        </w:tabs>
        <w:spacing w:before="8" w:line="259" w:lineRule="auto"/>
        <w:ind w:right="1280"/>
        <w:rPr>
          <w:b/>
          <w:sz w:val="21"/>
        </w:rPr>
      </w:pPr>
      <w:r>
        <w:rPr>
          <w:sz w:val="21"/>
        </w:rPr>
        <w:t>Join</w:t>
      </w:r>
      <w:r>
        <w:rPr>
          <w:spacing w:val="-1"/>
          <w:sz w:val="21"/>
        </w:rPr>
        <w:t xml:space="preserve"> </w:t>
      </w:r>
      <w:r>
        <w:rPr>
          <w:sz w:val="21"/>
        </w:rPr>
        <w:t>the</w:t>
      </w:r>
      <w:r>
        <w:rPr>
          <w:spacing w:val="-2"/>
          <w:sz w:val="21"/>
        </w:rPr>
        <w:t xml:space="preserve"> </w:t>
      </w:r>
      <w:r>
        <w:rPr>
          <w:sz w:val="21"/>
        </w:rPr>
        <w:t>meeting</w:t>
      </w:r>
      <w:r>
        <w:rPr>
          <w:spacing w:val="-5"/>
          <w:sz w:val="21"/>
        </w:rPr>
        <w:t xml:space="preserve"> </w:t>
      </w:r>
      <w:r>
        <w:rPr>
          <w:sz w:val="21"/>
        </w:rPr>
        <w:t>as</w:t>
      </w:r>
      <w:r>
        <w:rPr>
          <w:spacing w:val="-1"/>
          <w:sz w:val="21"/>
        </w:rPr>
        <w:t xml:space="preserve"> </w:t>
      </w:r>
      <w:r>
        <w:rPr>
          <w:sz w:val="21"/>
        </w:rPr>
        <w:t>you</w:t>
      </w:r>
      <w:r>
        <w:rPr>
          <w:spacing w:val="-1"/>
          <w:sz w:val="21"/>
        </w:rPr>
        <w:t xml:space="preserve"> </w:t>
      </w:r>
      <w:r>
        <w:rPr>
          <w:sz w:val="21"/>
        </w:rPr>
        <w:t>normally</w:t>
      </w:r>
      <w:r>
        <w:rPr>
          <w:spacing w:val="-4"/>
          <w:sz w:val="21"/>
        </w:rPr>
        <w:t xml:space="preserve"> </w:t>
      </w:r>
      <w:r>
        <w:rPr>
          <w:sz w:val="21"/>
        </w:rPr>
        <w:t>would. Then,</w:t>
      </w:r>
      <w:r>
        <w:rPr>
          <w:spacing w:val="-3"/>
          <w:sz w:val="21"/>
        </w:rPr>
        <w:t xml:space="preserve"> </w:t>
      </w:r>
      <w:r>
        <w:rPr>
          <w:sz w:val="21"/>
        </w:rPr>
        <w:t>in</w:t>
      </w:r>
      <w:r>
        <w:rPr>
          <w:spacing w:val="-5"/>
          <w:sz w:val="21"/>
        </w:rPr>
        <w:t xml:space="preserve"> </w:t>
      </w:r>
      <w:r>
        <w:rPr>
          <w:sz w:val="21"/>
        </w:rPr>
        <w:t>the</w:t>
      </w:r>
      <w:r>
        <w:rPr>
          <w:spacing w:val="-6"/>
          <w:sz w:val="21"/>
        </w:rPr>
        <w:t xml:space="preserve"> </w:t>
      </w:r>
      <w:r>
        <w:rPr>
          <w:sz w:val="21"/>
        </w:rPr>
        <w:t>meeting</w:t>
      </w:r>
      <w:r>
        <w:rPr>
          <w:spacing w:val="-1"/>
          <w:sz w:val="21"/>
        </w:rPr>
        <w:t xml:space="preserve"> </w:t>
      </w:r>
      <w:r>
        <w:rPr>
          <w:sz w:val="21"/>
        </w:rPr>
        <w:t>toolbar,</w:t>
      </w:r>
      <w:r>
        <w:rPr>
          <w:spacing w:val="-7"/>
          <w:sz w:val="21"/>
        </w:rPr>
        <w:t xml:space="preserve"> </w:t>
      </w:r>
      <w:r>
        <w:rPr>
          <w:sz w:val="21"/>
        </w:rPr>
        <w:t xml:space="preserve">select </w:t>
      </w:r>
      <w:r>
        <w:rPr>
          <w:b/>
          <w:sz w:val="21"/>
        </w:rPr>
        <w:t>View</w:t>
      </w:r>
      <w:r>
        <w:rPr>
          <w:b/>
          <w:spacing w:val="-4"/>
          <w:sz w:val="21"/>
        </w:rPr>
        <w:t xml:space="preserve"> </w:t>
      </w:r>
      <w:r>
        <w:rPr>
          <w:b/>
          <w:sz w:val="21"/>
        </w:rPr>
        <w:t>&gt; Immersive space (3D)</w:t>
      </w:r>
    </w:p>
    <w:p w14:paraId="03E6A148" w14:textId="77777777" w:rsidR="00F01BE4" w:rsidRDefault="00BB5F31">
      <w:pPr>
        <w:pStyle w:val="BodyText"/>
        <w:ind w:left="820"/>
        <w:rPr>
          <w:sz w:val="20"/>
        </w:rPr>
      </w:pPr>
      <w:r>
        <w:rPr>
          <w:noProof/>
          <w:sz w:val="20"/>
        </w:rPr>
        <w:drawing>
          <wp:inline distT="0" distB="0" distL="0" distR="0" wp14:anchorId="03E6A185" wp14:editId="1FABCE78">
            <wp:extent cx="4763554" cy="3267075"/>
            <wp:effectExtent l="0" t="0" r="0" b="0"/>
            <wp:docPr id="2" name="Image 2" descr="screen shot of View menu in Microsoft Teams showing the &quot;Immersive space (3D)&quot; menu option to enter Mesh"/>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screen shot of View menu in Microsoft Teams showing the &quot;Immersive space (3D)&quot; menu option to enter Mesh"/>
                    <pic:cNvPicPr/>
                  </pic:nvPicPr>
                  <pic:blipFill>
                    <a:blip r:embed="rId12" cstate="print"/>
                    <a:stretch>
                      <a:fillRect/>
                    </a:stretch>
                  </pic:blipFill>
                  <pic:spPr>
                    <a:xfrm>
                      <a:off x="0" y="0"/>
                      <a:ext cx="4763554" cy="3267075"/>
                    </a:xfrm>
                    <a:prstGeom prst="rect">
                      <a:avLst/>
                    </a:prstGeom>
                  </pic:spPr>
                </pic:pic>
              </a:graphicData>
            </a:graphic>
          </wp:inline>
        </w:drawing>
      </w:r>
    </w:p>
    <w:p w14:paraId="03E6A149" w14:textId="77777777" w:rsidR="00F01BE4" w:rsidRDefault="00BB5F31">
      <w:pPr>
        <w:pStyle w:val="ListParagraph"/>
        <w:numPr>
          <w:ilvl w:val="0"/>
          <w:numId w:val="2"/>
        </w:numPr>
        <w:tabs>
          <w:tab w:val="left" w:pos="819"/>
          <w:tab w:val="left" w:pos="821"/>
        </w:tabs>
        <w:spacing w:before="23" w:after="3" w:line="256" w:lineRule="auto"/>
        <w:ind w:right="1318"/>
        <w:rPr>
          <w:sz w:val="21"/>
        </w:rPr>
      </w:pPr>
      <w:r>
        <w:rPr>
          <w:sz w:val="21"/>
        </w:rPr>
        <w:t>You’ll</w:t>
      </w:r>
      <w:r>
        <w:rPr>
          <w:spacing w:val="-9"/>
          <w:sz w:val="21"/>
        </w:rPr>
        <w:t xml:space="preserve"> </w:t>
      </w:r>
      <w:r>
        <w:rPr>
          <w:sz w:val="21"/>
        </w:rPr>
        <w:t>be</w:t>
      </w:r>
      <w:r>
        <w:rPr>
          <w:spacing w:val="-4"/>
          <w:sz w:val="21"/>
        </w:rPr>
        <w:t xml:space="preserve"> </w:t>
      </w:r>
      <w:r>
        <w:rPr>
          <w:sz w:val="21"/>
        </w:rPr>
        <w:t>asked</w:t>
      </w:r>
      <w:r>
        <w:rPr>
          <w:spacing w:val="-3"/>
          <w:sz w:val="21"/>
        </w:rPr>
        <w:t xml:space="preserve"> </w:t>
      </w:r>
      <w:r>
        <w:rPr>
          <w:sz w:val="21"/>
        </w:rPr>
        <w:t>to</w:t>
      </w:r>
      <w:r>
        <w:rPr>
          <w:spacing w:val="-6"/>
          <w:sz w:val="21"/>
        </w:rPr>
        <w:t xml:space="preserve"> </w:t>
      </w:r>
      <w:r>
        <w:rPr>
          <w:sz w:val="21"/>
        </w:rPr>
        <w:t>allow</w:t>
      </w:r>
      <w:r>
        <w:rPr>
          <w:spacing w:val="-6"/>
          <w:sz w:val="21"/>
        </w:rPr>
        <w:t xml:space="preserve"> </w:t>
      </w:r>
      <w:r>
        <w:rPr>
          <w:sz w:val="21"/>
        </w:rPr>
        <w:t>Mesh</w:t>
      </w:r>
      <w:r>
        <w:rPr>
          <w:spacing w:val="-7"/>
          <w:sz w:val="21"/>
        </w:rPr>
        <w:t xml:space="preserve"> </w:t>
      </w:r>
      <w:r>
        <w:rPr>
          <w:sz w:val="21"/>
        </w:rPr>
        <w:t>Immersive</w:t>
      </w:r>
      <w:r>
        <w:rPr>
          <w:spacing w:val="-5"/>
          <w:sz w:val="21"/>
        </w:rPr>
        <w:t xml:space="preserve"> </w:t>
      </w:r>
      <w:r>
        <w:rPr>
          <w:sz w:val="21"/>
        </w:rPr>
        <w:t>Spaces</w:t>
      </w:r>
      <w:r>
        <w:rPr>
          <w:spacing w:val="-3"/>
          <w:sz w:val="21"/>
        </w:rPr>
        <w:t xml:space="preserve"> </w:t>
      </w:r>
      <w:r>
        <w:rPr>
          <w:sz w:val="21"/>
        </w:rPr>
        <w:t>to</w:t>
      </w:r>
      <w:r>
        <w:rPr>
          <w:spacing w:val="-6"/>
          <w:sz w:val="21"/>
        </w:rPr>
        <w:t xml:space="preserve"> </w:t>
      </w:r>
      <w:r>
        <w:rPr>
          <w:sz w:val="21"/>
        </w:rPr>
        <w:t>access</w:t>
      </w:r>
      <w:r>
        <w:rPr>
          <w:spacing w:val="-3"/>
          <w:sz w:val="21"/>
        </w:rPr>
        <w:t xml:space="preserve"> </w:t>
      </w:r>
      <w:r>
        <w:rPr>
          <w:sz w:val="21"/>
        </w:rPr>
        <w:t>your</w:t>
      </w:r>
      <w:r>
        <w:rPr>
          <w:spacing w:val="-2"/>
          <w:sz w:val="21"/>
        </w:rPr>
        <w:t xml:space="preserve"> </w:t>
      </w:r>
      <w:r>
        <w:rPr>
          <w:sz w:val="21"/>
        </w:rPr>
        <w:t>device.</w:t>
      </w:r>
      <w:r>
        <w:rPr>
          <w:spacing w:val="-5"/>
          <w:sz w:val="21"/>
        </w:rPr>
        <w:t xml:space="preserve"> </w:t>
      </w:r>
      <w:r>
        <w:rPr>
          <w:sz w:val="21"/>
        </w:rPr>
        <w:t xml:space="preserve">Select </w:t>
      </w:r>
      <w:r>
        <w:rPr>
          <w:b/>
          <w:sz w:val="21"/>
        </w:rPr>
        <w:t>Allow</w:t>
      </w:r>
      <w:r>
        <w:rPr>
          <w:sz w:val="21"/>
        </w:rPr>
        <w:t>. (Microsoft Mesh is the platform this experience is built on.)</w:t>
      </w:r>
    </w:p>
    <w:p w14:paraId="03E6A14A" w14:textId="77777777" w:rsidR="00F01BE4" w:rsidRDefault="00BB5F31">
      <w:pPr>
        <w:pStyle w:val="BodyText"/>
        <w:ind w:left="820"/>
        <w:rPr>
          <w:sz w:val="20"/>
        </w:rPr>
      </w:pPr>
      <w:r>
        <w:rPr>
          <w:noProof/>
          <w:sz w:val="20"/>
        </w:rPr>
        <w:drawing>
          <wp:inline distT="0" distB="0" distL="0" distR="0" wp14:anchorId="03E6A187" wp14:editId="092AA7A3">
            <wp:extent cx="5092098" cy="2566987"/>
            <wp:effectExtent l="0" t="0" r="0" b="0"/>
            <wp:docPr id="3" name="Image 3" descr="A pop-up asking &#10;&quot;Allow Mesh Immersive Spaces to access your device? &#10;Mesh Immersive Spaces would like permission to access your camera, microphone, or speakers while you're using the app. &#10;Go to Settings to manage permissions any time.&quot;&#10;and two buttons&#10;Deny&#10;Allow"/>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A pop-up asking &#10;&quot;Allow Mesh Immersive Spaces to access your device? &#10;Mesh Immersive Spaces would like permission to access your camera, microphone, or speakers while you're using the app. &#10;Go to Settings to manage permissions any time.&quot;&#10;and two buttons&#10;Deny&#10;Allow"/>
                    <pic:cNvPicPr/>
                  </pic:nvPicPr>
                  <pic:blipFill>
                    <a:blip r:embed="rId13" cstate="print"/>
                    <a:stretch>
                      <a:fillRect/>
                    </a:stretch>
                  </pic:blipFill>
                  <pic:spPr>
                    <a:xfrm>
                      <a:off x="0" y="0"/>
                      <a:ext cx="5092098" cy="2566987"/>
                    </a:xfrm>
                    <a:prstGeom prst="rect">
                      <a:avLst/>
                    </a:prstGeom>
                  </pic:spPr>
                </pic:pic>
              </a:graphicData>
            </a:graphic>
          </wp:inline>
        </w:drawing>
      </w:r>
    </w:p>
    <w:p w14:paraId="03E6A14B" w14:textId="77777777" w:rsidR="00F01BE4" w:rsidRDefault="00F01BE4">
      <w:pPr>
        <w:rPr>
          <w:sz w:val="20"/>
        </w:rPr>
        <w:sectPr w:rsidR="00F01BE4">
          <w:pgSz w:w="12240" w:h="15840"/>
          <w:pgMar w:top="1420" w:right="980" w:bottom="280" w:left="1340" w:header="720" w:footer="720" w:gutter="0"/>
          <w:cols w:space="720"/>
        </w:sectPr>
      </w:pPr>
    </w:p>
    <w:p w14:paraId="507B0A41" w14:textId="77777777" w:rsidR="0016129C" w:rsidRPr="0016129C" w:rsidRDefault="00BB5F31" w:rsidP="0016129C">
      <w:pPr>
        <w:tabs>
          <w:tab w:val="left" w:pos="818"/>
        </w:tabs>
        <w:spacing w:before="79"/>
        <w:ind w:left="460"/>
        <w:rPr>
          <w:sz w:val="21"/>
        </w:rPr>
      </w:pPr>
      <w:r>
        <w:rPr>
          <w:noProof/>
        </w:rPr>
        <w:lastRenderedPageBreak/>
        <w:drawing>
          <wp:inline distT="0" distB="0" distL="0" distR="0" wp14:anchorId="03E6A189" wp14:editId="3F9F3678">
            <wp:extent cx="5707379" cy="3424428"/>
            <wp:effectExtent l="0" t="0" r="8255" b="5080"/>
            <wp:docPr id="4" name="Image 4" descr="screen shot of UI for entering immersive space, with a picture of Lakehouse and a button to Enter now"/>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descr="screen shot of UI for entering immersive space, with a picture of Lakehouse and a button to Enter now"/>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07379" cy="3424428"/>
                    </a:xfrm>
                    <a:prstGeom prst="rect">
                      <a:avLst/>
                    </a:prstGeom>
                  </pic:spPr>
                </pic:pic>
              </a:graphicData>
            </a:graphic>
          </wp:inline>
        </w:drawing>
      </w:r>
    </w:p>
    <w:p w14:paraId="03E6A14C" w14:textId="59F96A97" w:rsidR="00F01BE4" w:rsidRDefault="00BB5F31">
      <w:pPr>
        <w:pStyle w:val="ListParagraph"/>
        <w:numPr>
          <w:ilvl w:val="0"/>
          <w:numId w:val="2"/>
        </w:numPr>
        <w:tabs>
          <w:tab w:val="left" w:pos="818"/>
        </w:tabs>
        <w:spacing w:before="79"/>
        <w:ind w:left="818" w:hanging="358"/>
        <w:rPr>
          <w:sz w:val="21"/>
        </w:rPr>
      </w:pPr>
      <w:r>
        <w:rPr>
          <w:sz w:val="21"/>
        </w:rPr>
        <w:t>Confirm</w:t>
      </w:r>
      <w:r>
        <w:rPr>
          <w:spacing w:val="-5"/>
          <w:sz w:val="21"/>
        </w:rPr>
        <w:t xml:space="preserve"> </w:t>
      </w:r>
      <w:r>
        <w:rPr>
          <w:sz w:val="21"/>
        </w:rPr>
        <w:t>your</w:t>
      </w:r>
      <w:r>
        <w:rPr>
          <w:spacing w:val="-1"/>
          <w:sz w:val="21"/>
        </w:rPr>
        <w:t xml:space="preserve"> </w:t>
      </w:r>
      <w:r>
        <w:rPr>
          <w:sz w:val="21"/>
        </w:rPr>
        <w:t>avatar</w:t>
      </w:r>
      <w:r>
        <w:rPr>
          <w:spacing w:val="2"/>
          <w:sz w:val="21"/>
        </w:rPr>
        <w:t xml:space="preserve"> </w:t>
      </w:r>
      <w:r>
        <w:rPr>
          <w:sz w:val="21"/>
        </w:rPr>
        <w:t>appearance and</w:t>
      </w:r>
      <w:r>
        <w:rPr>
          <w:spacing w:val="-6"/>
          <w:sz w:val="21"/>
        </w:rPr>
        <w:t xml:space="preserve"> </w:t>
      </w:r>
      <w:r>
        <w:rPr>
          <w:sz w:val="21"/>
        </w:rPr>
        <w:t>audio</w:t>
      </w:r>
      <w:r>
        <w:rPr>
          <w:spacing w:val="-5"/>
          <w:sz w:val="21"/>
        </w:rPr>
        <w:t xml:space="preserve"> </w:t>
      </w:r>
      <w:r>
        <w:rPr>
          <w:sz w:val="21"/>
        </w:rPr>
        <w:t>settings,</w:t>
      </w:r>
      <w:r>
        <w:rPr>
          <w:spacing w:val="-2"/>
          <w:sz w:val="21"/>
        </w:rPr>
        <w:t xml:space="preserve"> </w:t>
      </w:r>
      <w:r>
        <w:rPr>
          <w:sz w:val="21"/>
        </w:rPr>
        <w:t xml:space="preserve">select </w:t>
      </w:r>
      <w:r>
        <w:rPr>
          <w:b/>
          <w:sz w:val="21"/>
        </w:rPr>
        <w:t>Enter now</w:t>
      </w:r>
      <w:r>
        <w:rPr>
          <w:sz w:val="21"/>
        </w:rPr>
        <w:t>,</w:t>
      </w:r>
      <w:r>
        <w:rPr>
          <w:spacing w:val="-3"/>
          <w:sz w:val="21"/>
        </w:rPr>
        <w:t xml:space="preserve"> </w:t>
      </w:r>
      <w:r>
        <w:rPr>
          <w:sz w:val="21"/>
        </w:rPr>
        <w:t>and</w:t>
      </w:r>
      <w:r>
        <w:rPr>
          <w:spacing w:val="-1"/>
          <w:sz w:val="21"/>
        </w:rPr>
        <w:t xml:space="preserve"> </w:t>
      </w:r>
      <w:r>
        <w:rPr>
          <w:sz w:val="21"/>
        </w:rPr>
        <w:t>you’re</w:t>
      </w:r>
      <w:r>
        <w:rPr>
          <w:spacing w:val="-6"/>
          <w:sz w:val="21"/>
        </w:rPr>
        <w:t xml:space="preserve"> </w:t>
      </w:r>
      <w:r>
        <w:rPr>
          <w:spacing w:val="-5"/>
          <w:sz w:val="21"/>
        </w:rPr>
        <w:t>in!</w:t>
      </w:r>
    </w:p>
    <w:p w14:paraId="03E6A14D" w14:textId="77777777" w:rsidR="00F01BE4" w:rsidRDefault="00BB5F31">
      <w:pPr>
        <w:pStyle w:val="Heading1"/>
        <w:spacing w:before="193"/>
      </w:pPr>
      <w:bookmarkStart w:id="2" w:name="Exploring__an_immersive_space"/>
      <w:bookmarkEnd w:id="2"/>
      <w:r>
        <w:rPr>
          <w:color w:val="2E5395"/>
        </w:rPr>
        <w:t>Exploring</w:t>
      </w:r>
      <w:r>
        <w:rPr>
          <w:color w:val="2E5395"/>
          <w:spacing w:val="-5"/>
        </w:rPr>
        <w:t xml:space="preserve"> </w:t>
      </w:r>
      <w:r>
        <w:rPr>
          <w:color w:val="2E5395"/>
        </w:rPr>
        <w:t>an</w:t>
      </w:r>
      <w:r>
        <w:rPr>
          <w:color w:val="2E5395"/>
          <w:spacing w:val="-7"/>
        </w:rPr>
        <w:t xml:space="preserve"> </w:t>
      </w:r>
      <w:r>
        <w:rPr>
          <w:color w:val="2E5395"/>
        </w:rPr>
        <w:t>immersive</w:t>
      </w:r>
      <w:r>
        <w:rPr>
          <w:color w:val="2E5395"/>
          <w:spacing w:val="-7"/>
        </w:rPr>
        <w:t xml:space="preserve"> </w:t>
      </w:r>
      <w:r>
        <w:rPr>
          <w:color w:val="2E5395"/>
          <w:spacing w:val="-4"/>
        </w:rPr>
        <w:t>space</w:t>
      </w:r>
    </w:p>
    <w:p w14:paraId="03E6A14E" w14:textId="77777777" w:rsidR="00F01BE4" w:rsidRDefault="00BB5F31">
      <w:pPr>
        <w:pStyle w:val="BodyText"/>
        <w:spacing w:before="108" w:line="256" w:lineRule="auto"/>
        <w:ind w:right="400"/>
      </w:pPr>
      <w:r>
        <w:t>There</w:t>
      </w:r>
      <w:r>
        <w:rPr>
          <w:spacing w:val="-1"/>
        </w:rPr>
        <w:t xml:space="preserve"> </w:t>
      </w:r>
      <w:r>
        <w:t>are</w:t>
      </w:r>
      <w:r>
        <w:rPr>
          <w:spacing w:val="-6"/>
        </w:rPr>
        <w:t xml:space="preserve"> </w:t>
      </w:r>
      <w:r>
        <w:t>a</w:t>
      </w:r>
      <w:r>
        <w:rPr>
          <w:spacing w:val="-3"/>
        </w:rPr>
        <w:t xml:space="preserve"> </w:t>
      </w:r>
      <w:r>
        <w:t>multitude</w:t>
      </w:r>
      <w:r>
        <w:rPr>
          <w:spacing w:val="-6"/>
        </w:rPr>
        <w:t xml:space="preserve"> </w:t>
      </w:r>
      <w:r>
        <w:t>of new</w:t>
      </w:r>
      <w:r>
        <w:rPr>
          <w:spacing w:val="-3"/>
        </w:rPr>
        <w:t xml:space="preserve"> </w:t>
      </w:r>
      <w:r>
        <w:t>and</w:t>
      </w:r>
      <w:r>
        <w:rPr>
          <w:spacing w:val="-5"/>
        </w:rPr>
        <w:t xml:space="preserve"> </w:t>
      </w:r>
      <w:r>
        <w:t>exciting capabilities in immersive</w:t>
      </w:r>
      <w:r>
        <w:rPr>
          <w:spacing w:val="-2"/>
        </w:rPr>
        <w:t xml:space="preserve"> </w:t>
      </w:r>
      <w:r>
        <w:t>spaces.</w:t>
      </w:r>
      <w:r>
        <w:rPr>
          <w:spacing w:val="-2"/>
        </w:rPr>
        <w:t xml:space="preserve"> </w:t>
      </w:r>
      <w:r>
        <w:t>Here are</w:t>
      </w:r>
      <w:r>
        <w:rPr>
          <w:spacing w:val="-1"/>
        </w:rPr>
        <w:t xml:space="preserve"> </w:t>
      </w:r>
      <w:r>
        <w:t>some</w:t>
      </w:r>
      <w:r>
        <w:rPr>
          <w:spacing w:val="-1"/>
        </w:rPr>
        <w:t xml:space="preserve"> </w:t>
      </w:r>
      <w:r>
        <w:t>tips</w:t>
      </w:r>
      <w:r>
        <w:rPr>
          <w:spacing w:val="-5"/>
        </w:rPr>
        <w:t xml:space="preserve"> </w:t>
      </w:r>
      <w:r>
        <w:t>to</w:t>
      </w:r>
      <w:r>
        <w:rPr>
          <w:spacing w:val="-4"/>
        </w:rPr>
        <w:t xml:space="preserve"> </w:t>
      </w:r>
      <w:r>
        <w:t>get you started!</w:t>
      </w:r>
    </w:p>
    <w:p w14:paraId="03E6A14F" w14:textId="77777777" w:rsidR="00F01BE4" w:rsidRDefault="00BB5F31">
      <w:pPr>
        <w:pStyle w:val="Heading2"/>
        <w:spacing w:before="167"/>
      </w:pPr>
      <w:bookmarkStart w:id="3" w:name="Toolbar"/>
      <w:bookmarkEnd w:id="3"/>
      <w:r>
        <w:rPr>
          <w:color w:val="2E5395"/>
          <w:spacing w:val="-2"/>
        </w:rPr>
        <w:t>Toolbar</w:t>
      </w:r>
    </w:p>
    <w:p w14:paraId="03E6A150" w14:textId="77777777" w:rsidR="00F01BE4" w:rsidRDefault="00BB5F31">
      <w:pPr>
        <w:pStyle w:val="BodyText"/>
        <w:spacing w:before="108"/>
      </w:pPr>
      <w:r>
        <w:t>At</w:t>
      </w:r>
      <w:r>
        <w:rPr>
          <w:spacing w:val="-2"/>
        </w:rPr>
        <w:t xml:space="preserve"> </w:t>
      </w:r>
      <w:r>
        <w:t>the bottom</w:t>
      </w:r>
      <w:r>
        <w:rPr>
          <w:spacing w:val="-6"/>
        </w:rPr>
        <w:t xml:space="preserve"> </w:t>
      </w:r>
      <w:r>
        <w:t>of your</w:t>
      </w:r>
      <w:r>
        <w:rPr>
          <w:spacing w:val="-3"/>
        </w:rPr>
        <w:t xml:space="preserve"> </w:t>
      </w:r>
      <w:r>
        <w:t>immersive</w:t>
      </w:r>
      <w:r>
        <w:rPr>
          <w:spacing w:val="-1"/>
        </w:rPr>
        <w:t xml:space="preserve"> </w:t>
      </w:r>
      <w:r>
        <w:t>space, you’ll</w:t>
      </w:r>
      <w:r>
        <w:rPr>
          <w:spacing w:val="-1"/>
        </w:rPr>
        <w:t xml:space="preserve"> </w:t>
      </w:r>
      <w:r>
        <w:t>see</w:t>
      </w:r>
      <w:r>
        <w:rPr>
          <w:spacing w:val="-5"/>
        </w:rPr>
        <w:t xml:space="preserve"> </w:t>
      </w:r>
      <w:r>
        <w:t>a</w:t>
      </w:r>
      <w:r>
        <w:rPr>
          <w:spacing w:val="-2"/>
        </w:rPr>
        <w:t xml:space="preserve"> </w:t>
      </w:r>
      <w:r>
        <w:t>set</w:t>
      </w:r>
      <w:r>
        <w:rPr>
          <w:spacing w:val="-5"/>
        </w:rPr>
        <w:t xml:space="preserve"> </w:t>
      </w:r>
      <w:r>
        <w:t>of</w:t>
      </w:r>
      <w:r>
        <w:rPr>
          <w:spacing w:val="-1"/>
        </w:rPr>
        <w:t xml:space="preserve"> </w:t>
      </w:r>
      <w:r>
        <w:t>icons</w:t>
      </w:r>
      <w:r>
        <w:rPr>
          <w:spacing w:val="-3"/>
        </w:rPr>
        <w:t xml:space="preserve"> </w:t>
      </w:r>
      <w:r>
        <w:rPr>
          <w:spacing w:val="-4"/>
        </w:rPr>
        <w:t>for:</w:t>
      </w:r>
    </w:p>
    <w:p w14:paraId="03E6A151" w14:textId="77777777" w:rsidR="00F01BE4" w:rsidRDefault="00BB5F31">
      <w:pPr>
        <w:pStyle w:val="ListParagraph"/>
        <w:numPr>
          <w:ilvl w:val="1"/>
          <w:numId w:val="2"/>
        </w:numPr>
        <w:tabs>
          <w:tab w:val="left" w:pos="820"/>
        </w:tabs>
        <w:spacing w:before="181"/>
        <w:ind w:left="820"/>
        <w:rPr>
          <w:sz w:val="21"/>
        </w:rPr>
      </w:pPr>
      <w:r>
        <w:rPr>
          <w:b/>
          <w:sz w:val="21"/>
        </w:rPr>
        <w:t>Menu</w:t>
      </w:r>
      <w:r>
        <w:rPr>
          <w:sz w:val="21"/>
        </w:rPr>
        <w:t>:</w:t>
      </w:r>
      <w:r>
        <w:rPr>
          <w:spacing w:val="-4"/>
          <w:sz w:val="21"/>
        </w:rPr>
        <w:t xml:space="preserve"> </w:t>
      </w:r>
      <w:r>
        <w:rPr>
          <w:sz w:val="21"/>
        </w:rPr>
        <w:t>Settings</w:t>
      </w:r>
      <w:r>
        <w:rPr>
          <w:spacing w:val="-2"/>
          <w:sz w:val="21"/>
        </w:rPr>
        <w:t xml:space="preserve"> </w:t>
      </w:r>
      <w:r>
        <w:rPr>
          <w:sz w:val="21"/>
        </w:rPr>
        <w:t>and</w:t>
      </w:r>
      <w:r>
        <w:rPr>
          <w:spacing w:val="-1"/>
          <w:sz w:val="21"/>
        </w:rPr>
        <w:t xml:space="preserve"> </w:t>
      </w:r>
      <w:r>
        <w:rPr>
          <w:spacing w:val="-2"/>
          <w:sz w:val="21"/>
        </w:rPr>
        <w:t>feedback</w:t>
      </w:r>
    </w:p>
    <w:p w14:paraId="03E6A152" w14:textId="77777777" w:rsidR="00F01BE4" w:rsidRDefault="00BB5F31">
      <w:pPr>
        <w:pStyle w:val="ListParagraph"/>
        <w:numPr>
          <w:ilvl w:val="1"/>
          <w:numId w:val="2"/>
        </w:numPr>
        <w:tabs>
          <w:tab w:val="left" w:pos="821"/>
        </w:tabs>
        <w:spacing w:before="25" w:line="259" w:lineRule="auto"/>
        <w:ind w:right="495"/>
        <w:rPr>
          <w:sz w:val="21"/>
        </w:rPr>
      </w:pPr>
      <w:r>
        <w:rPr>
          <w:b/>
          <w:sz w:val="21"/>
        </w:rPr>
        <w:t>Seating</w:t>
      </w:r>
      <w:r>
        <w:rPr>
          <w:b/>
          <w:spacing w:val="-2"/>
          <w:sz w:val="21"/>
        </w:rPr>
        <w:t xml:space="preserve"> </w:t>
      </w:r>
      <w:r>
        <w:rPr>
          <w:b/>
          <w:sz w:val="21"/>
        </w:rPr>
        <w:t>overview</w:t>
      </w:r>
      <w:r>
        <w:rPr>
          <w:sz w:val="21"/>
        </w:rPr>
        <w:t>:</w:t>
      </w:r>
      <w:r>
        <w:rPr>
          <w:spacing w:val="-2"/>
          <w:sz w:val="21"/>
        </w:rPr>
        <w:t xml:space="preserve"> </w:t>
      </w:r>
      <w:r>
        <w:rPr>
          <w:sz w:val="21"/>
        </w:rPr>
        <w:t>If</w:t>
      </w:r>
      <w:r>
        <w:rPr>
          <w:spacing w:val="-2"/>
          <w:sz w:val="21"/>
        </w:rPr>
        <w:t xml:space="preserve"> </w:t>
      </w:r>
      <w:r>
        <w:rPr>
          <w:sz w:val="21"/>
        </w:rPr>
        <w:t>you’re</w:t>
      </w:r>
      <w:r>
        <w:rPr>
          <w:spacing w:val="-6"/>
          <w:sz w:val="21"/>
        </w:rPr>
        <w:t xml:space="preserve"> </w:t>
      </w:r>
      <w:r>
        <w:rPr>
          <w:sz w:val="21"/>
        </w:rPr>
        <w:t>in</w:t>
      </w:r>
      <w:r>
        <w:rPr>
          <w:spacing w:val="-5"/>
          <w:sz w:val="21"/>
        </w:rPr>
        <w:t xml:space="preserve"> </w:t>
      </w:r>
      <w:r>
        <w:rPr>
          <w:sz w:val="21"/>
        </w:rPr>
        <w:t>a</w:t>
      </w:r>
      <w:r>
        <w:rPr>
          <w:spacing w:val="-3"/>
          <w:sz w:val="21"/>
        </w:rPr>
        <w:t xml:space="preserve"> </w:t>
      </w:r>
      <w:r>
        <w:rPr>
          <w:sz w:val="21"/>
        </w:rPr>
        <w:t>room</w:t>
      </w:r>
      <w:r>
        <w:rPr>
          <w:spacing w:val="-2"/>
          <w:sz w:val="21"/>
        </w:rPr>
        <w:t xml:space="preserve"> </w:t>
      </w:r>
      <w:r>
        <w:rPr>
          <w:sz w:val="21"/>
        </w:rPr>
        <w:t>with a</w:t>
      </w:r>
      <w:r>
        <w:rPr>
          <w:spacing w:val="-3"/>
          <w:sz w:val="21"/>
        </w:rPr>
        <w:t xml:space="preserve"> </w:t>
      </w:r>
      <w:r>
        <w:rPr>
          <w:sz w:val="21"/>
        </w:rPr>
        <w:t>table,</w:t>
      </w:r>
      <w:r>
        <w:rPr>
          <w:spacing w:val="-2"/>
          <w:sz w:val="21"/>
        </w:rPr>
        <w:t xml:space="preserve"> </w:t>
      </w:r>
      <w:r>
        <w:rPr>
          <w:sz w:val="21"/>
        </w:rPr>
        <w:t>you</w:t>
      </w:r>
      <w:r>
        <w:rPr>
          <w:spacing w:val="-5"/>
          <w:sz w:val="21"/>
        </w:rPr>
        <w:t xml:space="preserve"> </w:t>
      </w:r>
      <w:r>
        <w:rPr>
          <w:sz w:val="21"/>
        </w:rPr>
        <w:t>can see</w:t>
      </w:r>
      <w:r>
        <w:rPr>
          <w:spacing w:val="-1"/>
          <w:sz w:val="21"/>
        </w:rPr>
        <w:t xml:space="preserve"> </w:t>
      </w:r>
      <w:r>
        <w:rPr>
          <w:sz w:val="21"/>
        </w:rPr>
        <w:t>where</w:t>
      </w:r>
      <w:r>
        <w:rPr>
          <w:spacing w:val="-1"/>
          <w:sz w:val="21"/>
        </w:rPr>
        <w:t xml:space="preserve"> </w:t>
      </w:r>
      <w:r>
        <w:rPr>
          <w:sz w:val="21"/>
        </w:rPr>
        <w:t>everyone</w:t>
      </w:r>
      <w:r>
        <w:rPr>
          <w:spacing w:val="-1"/>
          <w:sz w:val="21"/>
        </w:rPr>
        <w:t xml:space="preserve"> </w:t>
      </w:r>
      <w:r>
        <w:rPr>
          <w:sz w:val="21"/>
        </w:rPr>
        <w:t>is</w:t>
      </w:r>
      <w:r>
        <w:rPr>
          <w:spacing w:val="-5"/>
          <w:sz w:val="21"/>
        </w:rPr>
        <w:t xml:space="preserve"> </w:t>
      </w:r>
      <w:r>
        <w:rPr>
          <w:sz w:val="21"/>
        </w:rPr>
        <w:t>sitting and change your seat</w:t>
      </w:r>
    </w:p>
    <w:p w14:paraId="03E6A153" w14:textId="77777777" w:rsidR="00F01BE4" w:rsidRDefault="00BB5F31">
      <w:pPr>
        <w:pStyle w:val="ListParagraph"/>
        <w:numPr>
          <w:ilvl w:val="1"/>
          <w:numId w:val="2"/>
        </w:numPr>
        <w:tabs>
          <w:tab w:val="left" w:pos="820"/>
        </w:tabs>
        <w:spacing w:before="0" w:line="276" w:lineRule="exact"/>
        <w:ind w:left="820"/>
        <w:rPr>
          <w:sz w:val="21"/>
        </w:rPr>
      </w:pPr>
      <w:r>
        <w:rPr>
          <w:b/>
          <w:sz w:val="21"/>
        </w:rPr>
        <w:t>Environment</w:t>
      </w:r>
      <w:r>
        <w:rPr>
          <w:sz w:val="21"/>
        </w:rPr>
        <w:t>:</w:t>
      </w:r>
      <w:r>
        <w:rPr>
          <w:spacing w:val="-3"/>
          <w:sz w:val="21"/>
        </w:rPr>
        <w:t xml:space="preserve"> </w:t>
      </w:r>
      <w:r>
        <w:rPr>
          <w:sz w:val="21"/>
        </w:rPr>
        <w:t>Change</w:t>
      </w:r>
      <w:r>
        <w:rPr>
          <w:spacing w:val="-2"/>
          <w:sz w:val="21"/>
        </w:rPr>
        <w:t xml:space="preserve"> </w:t>
      </w:r>
      <w:r>
        <w:rPr>
          <w:sz w:val="21"/>
        </w:rPr>
        <w:t>your</w:t>
      </w:r>
      <w:r>
        <w:rPr>
          <w:spacing w:val="-5"/>
          <w:sz w:val="21"/>
        </w:rPr>
        <w:t xml:space="preserve"> </w:t>
      </w:r>
      <w:r>
        <w:rPr>
          <w:sz w:val="21"/>
        </w:rPr>
        <w:t>“environment”</w:t>
      </w:r>
      <w:r>
        <w:rPr>
          <w:spacing w:val="-2"/>
          <w:sz w:val="21"/>
        </w:rPr>
        <w:t xml:space="preserve"> </w:t>
      </w:r>
      <w:r>
        <w:rPr>
          <w:sz w:val="21"/>
        </w:rPr>
        <w:t>(the</w:t>
      </w:r>
      <w:r>
        <w:rPr>
          <w:spacing w:val="-6"/>
          <w:sz w:val="21"/>
        </w:rPr>
        <w:t xml:space="preserve"> </w:t>
      </w:r>
      <w:r>
        <w:rPr>
          <w:sz w:val="21"/>
        </w:rPr>
        <w:t>space</w:t>
      </w:r>
      <w:r>
        <w:rPr>
          <w:spacing w:val="-2"/>
          <w:sz w:val="21"/>
        </w:rPr>
        <w:t xml:space="preserve"> </w:t>
      </w:r>
      <w:r>
        <w:rPr>
          <w:sz w:val="21"/>
        </w:rPr>
        <w:t>you’re</w:t>
      </w:r>
      <w:r>
        <w:rPr>
          <w:spacing w:val="-6"/>
          <w:sz w:val="21"/>
        </w:rPr>
        <w:t xml:space="preserve"> </w:t>
      </w:r>
      <w:r>
        <w:rPr>
          <w:sz w:val="21"/>
        </w:rPr>
        <w:t>in)</w:t>
      </w:r>
      <w:r>
        <w:rPr>
          <w:spacing w:val="-5"/>
          <w:sz w:val="21"/>
        </w:rPr>
        <w:t xml:space="preserve"> </w:t>
      </w:r>
      <w:r>
        <w:rPr>
          <w:sz w:val="21"/>
        </w:rPr>
        <w:t>or update</w:t>
      </w:r>
      <w:r>
        <w:rPr>
          <w:spacing w:val="-2"/>
          <w:sz w:val="21"/>
        </w:rPr>
        <w:t xml:space="preserve"> </w:t>
      </w:r>
      <w:r>
        <w:rPr>
          <w:sz w:val="21"/>
        </w:rPr>
        <w:t>a</w:t>
      </w:r>
      <w:r>
        <w:rPr>
          <w:spacing w:val="-4"/>
          <w:sz w:val="21"/>
        </w:rPr>
        <w:t xml:space="preserve"> </w:t>
      </w:r>
      <w:r>
        <w:rPr>
          <w:sz w:val="21"/>
        </w:rPr>
        <w:t xml:space="preserve">seating </w:t>
      </w:r>
      <w:r>
        <w:rPr>
          <w:spacing w:val="-2"/>
          <w:sz w:val="21"/>
        </w:rPr>
        <w:t>layout</w:t>
      </w:r>
    </w:p>
    <w:p w14:paraId="03E6A154" w14:textId="77777777" w:rsidR="00F01BE4" w:rsidRDefault="00BB5F31">
      <w:pPr>
        <w:pStyle w:val="ListParagraph"/>
        <w:numPr>
          <w:ilvl w:val="1"/>
          <w:numId w:val="2"/>
        </w:numPr>
        <w:tabs>
          <w:tab w:val="left" w:pos="820"/>
        </w:tabs>
        <w:ind w:left="820"/>
        <w:rPr>
          <w:sz w:val="21"/>
        </w:rPr>
      </w:pPr>
      <w:r>
        <w:rPr>
          <w:b/>
          <w:sz w:val="21"/>
        </w:rPr>
        <w:t>Reactions</w:t>
      </w:r>
      <w:r>
        <w:rPr>
          <w:sz w:val="21"/>
        </w:rPr>
        <w:t>:</w:t>
      </w:r>
      <w:r>
        <w:rPr>
          <w:spacing w:val="-8"/>
          <w:sz w:val="21"/>
        </w:rPr>
        <w:t xml:space="preserve"> </w:t>
      </w:r>
      <w:r>
        <w:rPr>
          <w:sz w:val="21"/>
        </w:rPr>
        <w:t>Use</w:t>
      </w:r>
      <w:r>
        <w:rPr>
          <w:spacing w:val="-5"/>
          <w:sz w:val="21"/>
        </w:rPr>
        <w:t xml:space="preserve"> </w:t>
      </w:r>
      <w:r>
        <w:rPr>
          <w:sz w:val="21"/>
        </w:rPr>
        <w:t>the</w:t>
      </w:r>
      <w:r>
        <w:rPr>
          <w:spacing w:val="-6"/>
          <w:sz w:val="21"/>
        </w:rPr>
        <w:t xml:space="preserve"> </w:t>
      </w:r>
      <w:r>
        <w:rPr>
          <w:sz w:val="21"/>
        </w:rPr>
        <w:t>same</w:t>
      </w:r>
      <w:r>
        <w:rPr>
          <w:spacing w:val="-5"/>
          <w:sz w:val="21"/>
        </w:rPr>
        <w:t xml:space="preserve"> </w:t>
      </w:r>
      <w:r>
        <w:rPr>
          <w:sz w:val="21"/>
        </w:rPr>
        <w:t>Teams</w:t>
      </w:r>
      <w:r>
        <w:rPr>
          <w:spacing w:val="-8"/>
          <w:sz w:val="21"/>
        </w:rPr>
        <w:t xml:space="preserve"> </w:t>
      </w:r>
      <w:r>
        <w:rPr>
          <w:sz w:val="21"/>
        </w:rPr>
        <w:t>reactions</w:t>
      </w:r>
      <w:r>
        <w:rPr>
          <w:spacing w:val="-4"/>
          <w:sz w:val="21"/>
        </w:rPr>
        <w:t xml:space="preserve"> </w:t>
      </w:r>
      <w:r>
        <w:rPr>
          <w:sz w:val="21"/>
        </w:rPr>
        <w:t>from</w:t>
      </w:r>
      <w:r>
        <w:rPr>
          <w:spacing w:val="-6"/>
          <w:sz w:val="21"/>
        </w:rPr>
        <w:t xml:space="preserve"> </w:t>
      </w:r>
      <w:r>
        <w:rPr>
          <w:sz w:val="21"/>
        </w:rPr>
        <w:t>your</w:t>
      </w:r>
      <w:r>
        <w:rPr>
          <w:spacing w:val="-4"/>
          <w:sz w:val="21"/>
        </w:rPr>
        <w:t xml:space="preserve"> </w:t>
      </w:r>
      <w:r>
        <w:rPr>
          <w:sz w:val="21"/>
        </w:rPr>
        <w:t>Teams</w:t>
      </w:r>
      <w:r>
        <w:rPr>
          <w:spacing w:val="-4"/>
          <w:sz w:val="21"/>
        </w:rPr>
        <w:t xml:space="preserve"> </w:t>
      </w:r>
      <w:r>
        <w:rPr>
          <w:sz w:val="21"/>
        </w:rPr>
        <w:t>meeting</w:t>
      </w:r>
      <w:r>
        <w:rPr>
          <w:spacing w:val="-4"/>
          <w:sz w:val="21"/>
        </w:rPr>
        <w:t xml:space="preserve"> </w:t>
      </w:r>
      <w:r>
        <w:rPr>
          <w:sz w:val="21"/>
        </w:rPr>
        <w:t>in</w:t>
      </w:r>
      <w:r>
        <w:rPr>
          <w:spacing w:val="-4"/>
          <w:sz w:val="21"/>
        </w:rPr>
        <w:t xml:space="preserve"> </w:t>
      </w:r>
      <w:r>
        <w:rPr>
          <w:sz w:val="21"/>
        </w:rPr>
        <w:t>this</w:t>
      </w:r>
      <w:r>
        <w:rPr>
          <w:spacing w:val="-9"/>
          <w:sz w:val="21"/>
        </w:rPr>
        <w:t xml:space="preserve"> </w:t>
      </w:r>
      <w:r>
        <w:rPr>
          <w:sz w:val="21"/>
        </w:rPr>
        <w:t>3D</w:t>
      </w:r>
      <w:r>
        <w:rPr>
          <w:spacing w:val="-7"/>
          <w:sz w:val="21"/>
        </w:rPr>
        <w:t xml:space="preserve"> </w:t>
      </w:r>
      <w:r>
        <w:rPr>
          <w:spacing w:val="-2"/>
          <w:sz w:val="21"/>
        </w:rPr>
        <w:t>space</w:t>
      </w:r>
    </w:p>
    <w:p w14:paraId="03E6A156" w14:textId="77777777" w:rsidR="00F01BE4" w:rsidRDefault="00F01BE4">
      <w:pPr>
        <w:pStyle w:val="BodyText"/>
        <w:spacing w:before="87"/>
        <w:ind w:left="0"/>
      </w:pPr>
    </w:p>
    <w:p w14:paraId="03E6A157" w14:textId="77777777" w:rsidR="00F01BE4" w:rsidRDefault="00BB5F31">
      <w:pPr>
        <w:pStyle w:val="Heading2"/>
      </w:pPr>
      <w:bookmarkStart w:id="4" w:name="Moving_around"/>
      <w:bookmarkEnd w:id="4"/>
      <w:r>
        <w:rPr>
          <w:color w:val="2E5395"/>
        </w:rPr>
        <w:t>Moving</w:t>
      </w:r>
      <w:r>
        <w:rPr>
          <w:color w:val="2E5395"/>
          <w:spacing w:val="-2"/>
        </w:rPr>
        <w:t xml:space="preserve"> around</w:t>
      </w:r>
    </w:p>
    <w:p w14:paraId="03E6A158" w14:textId="77777777" w:rsidR="00F01BE4" w:rsidRDefault="00BB5F31">
      <w:pPr>
        <w:pStyle w:val="BodyText"/>
        <w:spacing w:before="108"/>
      </w:pPr>
      <w:r>
        <w:t>You</w:t>
      </w:r>
      <w:r>
        <w:rPr>
          <w:spacing w:val="-7"/>
        </w:rPr>
        <w:t xml:space="preserve"> </w:t>
      </w:r>
      <w:r>
        <w:t>can</w:t>
      </w:r>
      <w:r>
        <w:rPr>
          <w:spacing w:val="-1"/>
        </w:rPr>
        <w:t xml:space="preserve"> </w:t>
      </w:r>
      <w:r>
        <w:t>move</w:t>
      </w:r>
      <w:r>
        <w:rPr>
          <w:spacing w:val="-3"/>
        </w:rPr>
        <w:t xml:space="preserve"> </w:t>
      </w:r>
      <w:r>
        <w:t>around</w:t>
      </w:r>
      <w:r>
        <w:rPr>
          <w:spacing w:val="-7"/>
        </w:rPr>
        <w:t xml:space="preserve"> </w:t>
      </w:r>
      <w:r>
        <w:t>using</w:t>
      </w:r>
      <w:r>
        <w:rPr>
          <w:spacing w:val="-2"/>
        </w:rPr>
        <w:t xml:space="preserve"> </w:t>
      </w:r>
      <w:r>
        <w:t>keyboard</w:t>
      </w:r>
      <w:r>
        <w:rPr>
          <w:spacing w:val="-2"/>
        </w:rPr>
        <w:t xml:space="preserve"> </w:t>
      </w:r>
      <w:r>
        <w:t>commands</w:t>
      </w:r>
      <w:r>
        <w:rPr>
          <w:spacing w:val="-7"/>
        </w:rPr>
        <w:t xml:space="preserve"> </w:t>
      </w:r>
      <w:r>
        <w:t>and</w:t>
      </w:r>
      <w:r>
        <w:rPr>
          <w:spacing w:val="-6"/>
        </w:rPr>
        <w:t xml:space="preserve"> </w:t>
      </w:r>
      <w:r>
        <w:t>your</w:t>
      </w:r>
      <w:r>
        <w:rPr>
          <w:spacing w:val="-2"/>
        </w:rPr>
        <w:t xml:space="preserve"> </w:t>
      </w:r>
      <w:r>
        <w:t>mouse.</w:t>
      </w:r>
      <w:r>
        <w:rPr>
          <w:spacing w:val="-3"/>
        </w:rPr>
        <w:t xml:space="preserve"> </w:t>
      </w:r>
      <w:r>
        <w:t>The</w:t>
      </w:r>
      <w:r>
        <w:rPr>
          <w:spacing w:val="-3"/>
        </w:rPr>
        <w:t xml:space="preserve"> </w:t>
      </w:r>
      <w:r>
        <w:t>basics</w:t>
      </w:r>
      <w:r>
        <w:rPr>
          <w:spacing w:val="-2"/>
        </w:rPr>
        <w:t xml:space="preserve"> </w:t>
      </w:r>
      <w:r>
        <w:rPr>
          <w:spacing w:val="-4"/>
        </w:rPr>
        <w:t>are:</w:t>
      </w:r>
    </w:p>
    <w:p w14:paraId="03E6A159" w14:textId="77777777" w:rsidR="00F01BE4" w:rsidRDefault="00BB5F31">
      <w:pPr>
        <w:pStyle w:val="ListParagraph"/>
        <w:numPr>
          <w:ilvl w:val="1"/>
          <w:numId w:val="2"/>
        </w:numPr>
        <w:tabs>
          <w:tab w:val="left" w:pos="820"/>
        </w:tabs>
        <w:spacing w:before="186"/>
        <w:ind w:left="820"/>
        <w:rPr>
          <w:sz w:val="21"/>
        </w:rPr>
      </w:pPr>
      <w:r>
        <w:rPr>
          <w:sz w:val="21"/>
        </w:rPr>
        <w:t>Q</w:t>
      </w:r>
      <w:r>
        <w:rPr>
          <w:spacing w:val="1"/>
          <w:sz w:val="21"/>
        </w:rPr>
        <w:t xml:space="preserve"> </w:t>
      </w:r>
      <w:r>
        <w:rPr>
          <w:sz w:val="21"/>
        </w:rPr>
        <w:t>–</w:t>
      </w:r>
      <w:r>
        <w:rPr>
          <w:spacing w:val="-3"/>
          <w:sz w:val="21"/>
        </w:rPr>
        <w:t xml:space="preserve"> </w:t>
      </w:r>
      <w:r>
        <w:rPr>
          <w:sz w:val="21"/>
        </w:rPr>
        <w:t>Look</w:t>
      </w:r>
      <w:r>
        <w:rPr>
          <w:spacing w:val="-3"/>
          <w:sz w:val="21"/>
        </w:rPr>
        <w:t xml:space="preserve"> </w:t>
      </w:r>
      <w:r>
        <w:rPr>
          <w:sz w:val="21"/>
        </w:rPr>
        <w:t>to</w:t>
      </w:r>
      <w:r>
        <w:rPr>
          <w:spacing w:val="-1"/>
          <w:sz w:val="21"/>
        </w:rPr>
        <w:t xml:space="preserve"> </w:t>
      </w:r>
      <w:r>
        <w:rPr>
          <w:sz w:val="21"/>
        </w:rPr>
        <w:t>your</w:t>
      </w:r>
      <w:r>
        <w:rPr>
          <w:spacing w:val="-1"/>
          <w:sz w:val="21"/>
        </w:rPr>
        <w:t xml:space="preserve"> </w:t>
      </w:r>
      <w:r>
        <w:rPr>
          <w:spacing w:val="-4"/>
          <w:sz w:val="21"/>
        </w:rPr>
        <w:t>left</w:t>
      </w:r>
    </w:p>
    <w:p w14:paraId="03E6A15A" w14:textId="77777777" w:rsidR="00F01BE4" w:rsidRDefault="00BB5F31">
      <w:pPr>
        <w:pStyle w:val="ListParagraph"/>
        <w:numPr>
          <w:ilvl w:val="1"/>
          <w:numId w:val="2"/>
        </w:numPr>
        <w:tabs>
          <w:tab w:val="left" w:pos="820"/>
        </w:tabs>
        <w:ind w:left="820"/>
        <w:rPr>
          <w:sz w:val="21"/>
        </w:rPr>
      </w:pPr>
      <w:r>
        <w:rPr>
          <w:sz w:val="21"/>
        </w:rPr>
        <w:t>E</w:t>
      </w:r>
      <w:r>
        <w:rPr>
          <w:spacing w:val="-2"/>
          <w:sz w:val="21"/>
        </w:rPr>
        <w:t xml:space="preserve"> </w:t>
      </w:r>
      <w:r>
        <w:rPr>
          <w:sz w:val="21"/>
        </w:rPr>
        <w:t>–</w:t>
      </w:r>
      <w:r>
        <w:rPr>
          <w:spacing w:val="-1"/>
          <w:sz w:val="21"/>
        </w:rPr>
        <w:t xml:space="preserve"> </w:t>
      </w:r>
      <w:r>
        <w:rPr>
          <w:sz w:val="21"/>
        </w:rPr>
        <w:t>Look</w:t>
      </w:r>
      <w:r>
        <w:rPr>
          <w:spacing w:val="-2"/>
          <w:sz w:val="21"/>
        </w:rPr>
        <w:t xml:space="preserve"> </w:t>
      </w:r>
      <w:r>
        <w:rPr>
          <w:sz w:val="21"/>
        </w:rPr>
        <w:t>to</w:t>
      </w:r>
      <w:r>
        <w:rPr>
          <w:spacing w:val="1"/>
          <w:sz w:val="21"/>
        </w:rPr>
        <w:t xml:space="preserve"> </w:t>
      </w:r>
      <w:r>
        <w:rPr>
          <w:sz w:val="21"/>
        </w:rPr>
        <w:t>your</w:t>
      </w:r>
      <w:r>
        <w:rPr>
          <w:spacing w:val="-3"/>
          <w:sz w:val="21"/>
        </w:rPr>
        <w:t xml:space="preserve"> </w:t>
      </w:r>
      <w:r>
        <w:rPr>
          <w:spacing w:val="-4"/>
          <w:sz w:val="21"/>
        </w:rPr>
        <w:t>right</w:t>
      </w:r>
    </w:p>
    <w:p w14:paraId="03E6A15B" w14:textId="77777777" w:rsidR="00F01BE4" w:rsidRDefault="00BB5F31">
      <w:pPr>
        <w:pStyle w:val="ListParagraph"/>
        <w:numPr>
          <w:ilvl w:val="1"/>
          <w:numId w:val="2"/>
        </w:numPr>
        <w:tabs>
          <w:tab w:val="left" w:pos="820"/>
        </w:tabs>
        <w:ind w:left="820"/>
        <w:rPr>
          <w:sz w:val="21"/>
        </w:rPr>
      </w:pPr>
      <w:r>
        <w:rPr>
          <w:sz w:val="21"/>
        </w:rPr>
        <w:t>W</w:t>
      </w:r>
      <w:r>
        <w:rPr>
          <w:spacing w:val="1"/>
          <w:sz w:val="21"/>
        </w:rPr>
        <w:t xml:space="preserve"> </w:t>
      </w:r>
      <w:r>
        <w:rPr>
          <w:sz w:val="21"/>
        </w:rPr>
        <w:t>–</w:t>
      </w:r>
      <w:r>
        <w:rPr>
          <w:spacing w:val="3"/>
          <w:sz w:val="21"/>
        </w:rPr>
        <w:t xml:space="preserve"> </w:t>
      </w:r>
      <w:r>
        <w:rPr>
          <w:sz w:val="21"/>
        </w:rPr>
        <w:t>Move</w:t>
      </w:r>
      <w:r>
        <w:rPr>
          <w:spacing w:val="-3"/>
          <w:sz w:val="21"/>
        </w:rPr>
        <w:t xml:space="preserve"> </w:t>
      </w:r>
      <w:r>
        <w:rPr>
          <w:spacing w:val="-2"/>
          <w:sz w:val="21"/>
        </w:rPr>
        <w:t>forward</w:t>
      </w:r>
    </w:p>
    <w:p w14:paraId="03E6A15C" w14:textId="77777777" w:rsidR="00F01BE4" w:rsidRDefault="00BB5F31">
      <w:pPr>
        <w:pStyle w:val="ListParagraph"/>
        <w:numPr>
          <w:ilvl w:val="1"/>
          <w:numId w:val="2"/>
        </w:numPr>
        <w:tabs>
          <w:tab w:val="left" w:pos="820"/>
        </w:tabs>
        <w:spacing w:before="26"/>
        <w:ind w:left="820"/>
        <w:rPr>
          <w:sz w:val="21"/>
        </w:rPr>
      </w:pPr>
      <w:r>
        <w:rPr>
          <w:sz w:val="21"/>
        </w:rPr>
        <w:t>D</w:t>
      </w:r>
      <w:r>
        <w:rPr>
          <w:spacing w:val="-3"/>
          <w:sz w:val="21"/>
        </w:rPr>
        <w:t xml:space="preserve"> </w:t>
      </w:r>
      <w:r>
        <w:rPr>
          <w:sz w:val="21"/>
        </w:rPr>
        <w:t>–</w:t>
      </w:r>
      <w:r>
        <w:rPr>
          <w:spacing w:val="2"/>
          <w:sz w:val="21"/>
        </w:rPr>
        <w:t xml:space="preserve"> </w:t>
      </w:r>
      <w:r>
        <w:rPr>
          <w:sz w:val="21"/>
        </w:rPr>
        <w:t>Move</w:t>
      </w:r>
      <w:r>
        <w:rPr>
          <w:spacing w:val="-5"/>
          <w:sz w:val="21"/>
        </w:rPr>
        <w:t xml:space="preserve"> </w:t>
      </w:r>
      <w:r>
        <w:rPr>
          <w:sz w:val="21"/>
        </w:rPr>
        <w:t>to</w:t>
      </w:r>
      <w:r>
        <w:rPr>
          <w:spacing w:val="4"/>
          <w:sz w:val="21"/>
        </w:rPr>
        <w:t xml:space="preserve"> </w:t>
      </w:r>
      <w:r>
        <w:rPr>
          <w:sz w:val="21"/>
        </w:rPr>
        <w:t>the</w:t>
      </w:r>
      <w:r>
        <w:rPr>
          <w:spacing w:val="-3"/>
          <w:sz w:val="21"/>
        </w:rPr>
        <w:t xml:space="preserve"> </w:t>
      </w:r>
      <w:r>
        <w:rPr>
          <w:spacing w:val="-4"/>
          <w:sz w:val="21"/>
        </w:rPr>
        <w:t>right</w:t>
      </w:r>
    </w:p>
    <w:p w14:paraId="03E6A15D" w14:textId="77777777" w:rsidR="00F01BE4" w:rsidRDefault="00BB5F31">
      <w:pPr>
        <w:pStyle w:val="ListParagraph"/>
        <w:numPr>
          <w:ilvl w:val="1"/>
          <w:numId w:val="2"/>
        </w:numPr>
        <w:tabs>
          <w:tab w:val="left" w:pos="820"/>
        </w:tabs>
        <w:spacing w:before="20"/>
        <w:ind w:left="820"/>
        <w:rPr>
          <w:sz w:val="21"/>
        </w:rPr>
      </w:pPr>
      <w:r>
        <w:rPr>
          <w:sz w:val="21"/>
        </w:rPr>
        <w:t>S</w:t>
      </w:r>
      <w:r>
        <w:rPr>
          <w:spacing w:val="-2"/>
          <w:sz w:val="21"/>
        </w:rPr>
        <w:t xml:space="preserve"> </w:t>
      </w:r>
      <w:r>
        <w:rPr>
          <w:sz w:val="21"/>
        </w:rPr>
        <w:t>–</w:t>
      </w:r>
      <w:r>
        <w:rPr>
          <w:spacing w:val="3"/>
          <w:sz w:val="21"/>
        </w:rPr>
        <w:t xml:space="preserve"> </w:t>
      </w:r>
      <w:r>
        <w:rPr>
          <w:sz w:val="21"/>
        </w:rPr>
        <w:t>Move</w:t>
      </w:r>
      <w:r>
        <w:rPr>
          <w:spacing w:val="-3"/>
          <w:sz w:val="21"/>
        </w:rPr>
        <w:t xml:space="preserve"> </w:t>
      </w:r>
      <w:r>
        <w:rPr>
          <w:spacing w:val="-4"/>
          <w:sz w:val="21"/>
        </w:rPr>
        <w:t>back</w:t>
      </w:r>
    </w:p>
    <w:p w14:paraId="03E6A15E" w14:textId="77777777" w:rsidR="00F01BE4" w:rsidRDefault="00BB5F31">
      <w:pPr>
        <w:pStyle w:val="ListParagraph"/>
        <w:numPr>
          <w:ilvl w:val="1"/>
          <w:numId w:val="2"/>
        </w:numPr>
        <w:tabs>
          <w:tab w:val="left" w:pos="820"/>
        </w:tabs>
        <w:ind w:left="820"/>
        <w:rPr>
          <w:sz w:val="21"/>
        </w:rPr>
      </w:pPr>
      <w:r>
        <w:rPr>
          <w:sz w:val="21"/>
        </w:rPr>
        <w:t>A</w:t>
      </w:r>
      <w:r>
        <w:rPr>
          <w:spacing w:val="-2"/>
          <w:sz w:val="21"/>
        </w:rPr>
        <w:t xml:space="preserve"> </w:t>
      </w:r>
      <w:r>
        <w:rPr>
          <w:sz w:val="21"/>
        </w:rPr>
        <w:t>–</w:t>
      </w:r>
      <w:r>
        <w:rPr>
          <w:spacing w:val="1"/>
          <w:sz w:val="21"/>
        </w:rPr>
        <w:t xml:space="preserve"> </w:t>
      </w:r>
      <w:r>
        <w:rPr>
          <w:sz w:val="21"/>
        </w:rPr>
        <w:t>Move</w:t>
      </w:r>
      <w:r>
        <w:rPr>
          <w:spacing w:val="-1"/>
          <w:sz w:val="21"/>
        </w:rPr>
        <w:t xml:space="preserve"> </w:t>
      </w:r>
      <w:r>
        <w:rPr>
          <w:sz w:val="21"/>
        </w:rPr>
        <w:t>to</w:t>
      </w:r>
      <w:r>
        <w:rPr>
          <w:spacing w:val="-2"/>
          <w:sz w:val="21"/>
        </w:rPr>
        <w:t xml:space="preserve"> </w:t>
      </w:r>
      <w:r>
        <w:rPr>
          <w:sz w:val="21"/>
        </w:rPr>
        <w:t>the</w:t>
      </w:r>
      <w:r>
        <w:rPr>
          <w:spacing w:val="1"/>
          <w:sz w:val="21"/>
        </w:rPr>
        <w:t xml:space="preserve"> </w:t>
      </w:r>
      <w:r>
        <w:rPr>
          <w:spacing w:val="-4"/>
          <w:sz w:val="21"/>
        </w:rPr>
        <w:t>left</w:t>
      </w:r>
    </w:p>
    <w:p w14:paraId="03E6A15F" w14:textId="77777777" w:rsidR="00F01BE4" w:rsidRDefault="00F01BE4">
      <w:pPr>
        <w:rPr>
          <w:sz w:val="21"/>
        </w:rPr>
        <w:sectPr w:rsidR="00F01BE4">
          <w:pgSz w:w="12240" w:h="15840"/>
          <w:pgMar w:top="1360" w:right="980" w:bottom="280" w:left="1340" w:header="720" w:footer="720" w:gutter="0"/>
          <w:cols w:space="720"/>
        </w:sectPr>
      </w:pPr>
    </w:p>
    <w:p w14:paraId="03E6A160" w14:textId="77777777" w:rsidR="00F01BE4" w:rsidRDefault="00F01BE4">
      <w:pPr>
        <w:pStyle w:val="BodyText"/>
        <w:spacing w:before="6" w:after="1"/>
        <w:ind w:left="0"/>
        <w:rPr>
          <w:sz w:val="7"/>
        </w:rPr>
      </w:pPr>
    </w:p>
    <w:p w14:paraId="03E6A161" w14:textId="77777777" w:rsidR="00F01BE4" w:rsidRDefault="00BB5F31">
      <w:pPr>
        <w:pStyle w:val="BodyText"/>
        <w:ind w:left="235"/>
        <w:rPr>
          <w:sz w:val="20"/>
        </w:rPr>
      </w:pPr>
      <w:r>
        <w:rPr>
          <w:noProof/>
          <w:sz w:val="20"/>
        </w:rPr>
        <w:drawing>
          <wp:inline distT="0" distB="0" distL="0" distR="0" wp14:anchorId="03E6A18B" wp14:editId="14DEE23E">
            <wp:extent cx="1943100" cy="1276350"/>
            <wp:effectExtent l="0" t="0" r="0" b="0"/>
            <wp:docPr id="5" name="Image 5" descr="a picture of the W, A, S, D keys on the keyboar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descr="a picture of the W, A, S, D keys on the keyboard"/>
                    <pic:cNvPicPr/>
                  </pic:nvPicPr>
                  <pic:blipFill>
                    <a:blip r:embed="rId15" cstate="print"/>
                    <a:stretch>
                      <a:fillRect/>
                    </a:stretch>
                  </pic:blipFill>
                  <pic:spPr>
                    <a:xfrm>
                      <a:off x="0" y="0"/>
                      <a:ext cx="1943100" cy="1276350"/>
                    </a:xfrm>
                    <a:prstGeom prst="rect">
                      <a:avLst/>
                    </a:prstGeom>
                  </pic:spPr>
                </pic:pic>
              </a:graphicData>
            </a:graphic>
          </wp:inline>
        </w:drawing>
      </w:r>
    </w:p>
    <w:p w14:paraId="03E6A162" w14:textId="77777777" w:rsidR="00F01BE4" w:rsidRDefault="00F01BE4">
      <w:pPr>
        <w:pStyle w:val="BodyText"/>
        <w:ind w:left="0"/>
      </w:pPr>
    </w:p>
    <w:p w14:paraId="03E6A163" w14:textId="77777777" w:rsidR="00F01BE4" w:rsidRDefault="00F01BE4">
      <w:pPr>
        <w:pStyle w:val="BodyText"/>
        <w:spacing w:before="116"/>
        <w:ind w:left="0"/>
      </w:pPr>
    </w:p>
    <w:p w14:paraId="03E6A164" w14:textId="77777777" w:rsidR="00F01BE4" w:rsidRDefault="00BB5F31">
      <w:pPr>
        <w:ind w:left="100"/>
        <w:rPr>
          <w:b/>
          <w:sz w:val="21"/>
        </w:rPr>
      </w:pPr>
      <w:r>
        <w:rPr>
          <w:sz w:val="21"/>
        </w:rPr>
        <w:t>To</w:t>
      </w:r>
      <w:r>
        <w:rPr>
          <w:spacing w:val="-3"/>
          <w:sz w:val="21"/>
        </w:rPr>
        <w:t xml:space="preserve"> </w:t>
      </w:r>
      <w:r>
        <w:rPr>
          <w:sz w:val="21"/>
        </w:rPr>
        <w:t>view</w:t>
      </w:r>
      <w:r>
        <w:rPr>
          <w:spacing w:val="-4"/>
          <w:sz w:val="21"/>
        </w:rPr>
        <w:t xml:space="preserve"> </w:t>
      </w:r>
      <w:r>
        <w:rPr>
          <w:sz w:val="21"/>
        </w:rPr>
        <w:t>all</w:t>
      </w:r>
      <w:r>
        <w:rPr>
          <w:spacing w:val="-4"/>
          <w:sz w:val="21"/>
        </w:rPr>
        <w:t xml:space="preserve"> </w:t>
      </w:r>
      <w:r>
        <w:rPr>
          <w:sz w:val="21"/>
        </w:rPr>
        <w:t>the</w:t>
      </w:r>
      <w:r>
        <w:rPr>
          <w:spacing w:val="-2"/>
          <w:sz w:val="21"/>
        </w:rPr>
        <w:t xml:space="preserve"> </w:t>
      </w:r>
      <w:r>
        <w:rPr>
          <w:sz w:val="21"/>
        </w:rPr>
        <w:t>available</w:t>
      </w:r>
      <w:r>
        <w:rPr>
          <w:spacing w:val="-2"/>
          <w:sz w:val="21"/>
        </w:rPr>
        <w:t xml:space="preserve"> </w:t>
      </w:r>
      <w:r>
        <w:rPr>
          <w:sz w:val="21"/>
        </w:rPr>
        <w:t>controls,</w:t>
      </w:r>
      <w:r>
        <w:rPr>
          <w:spacing w:val="-8"/>
          <w:sz w:val="21"/>
        </w:rPr>
        <w:t xml:space="preserve"> </w:t>
      </w:r>
      <w:r>
        <w:rPr>
          <w:sz w:val="21"/>
        </w:rPr>
        <w:t>select</w:t>
      </w:r>
      <w:r>
        <w:rPr>
          <w:spacing w:val="-4"/>
          <w:sz w:val="21"/>
        </w:rPr>
        <w:t xml:space="preserve"> </w:t>
      </w:r>
      <w:r>
        <w:rPr>
          <w:sz w:val="21"/>
        </w:rPr>
        <w:t>the</w:t>
      </w:r>
      <w:r>
        <w:rPr>
          <w:spacing w:val="4"/>
          <w:sz w:val="21"/>
        </w:rPr>
        <w:t xml:space="preserve"> </w:t>
      </w:r>
      <w:r>
        <w:rPr>
          <w:b/>
          <w:sz w:val="21"/>
        </w:rPr>
        <w:t>Menu</w:t>
      </w:r>
      <w:r>
        <w:rPr>
          <w:b/>
          <w:spacing w:val="-6"/>
          <w:sz w:val="21"/>
        </w:rPr>
        <w:t xml:space="preserve"> </w:t>
      </w:r>
      <w:r>
        <w:rPr>
          <w:b/>
          <w:sz w:val="21"/>
        </w:rPr>
        <w:t>icon</w:t>
      </w:r>
      <w:r>
        <w:rPr>
          <w:b/>
          <w:spacing w:val="-5"/>
          <w:sz w:val="21"/>
        </w:rPr>
        <w:t xml:space="preserve"> </w:t>
      </w:r>
      <w:r>
        <w:rPr>
          <w:b/>
          <w:sz w:val="21"/>
        </w:rPr>
        <w:t>&gt;</w:t>
      </w:r>
      <w:r>
        <w:rPr>
          <w:b/>
          <w:spacing w:val="-6"/>
          <w:sz w:val="21"/>
        </w:rPr>
        <w:t xml:space="preserve"> </w:t>
      </w:r>
      <w:r>
        <w:rPr>
          <w:b/>
          <w:sz w:val="21"/>
        </w:rPr>
        <w:t>Settings</w:t>
      </w:r>
      <w:r>
        <w:rPr>
          <w:b/>
          <w:spacing w:val="-5"/>
          <w:sz w:val="21"/>
        </w:rPr>
        <w:t xml:space="preserve"> </w:t>
      </w:r>
      <w:r>
        <w:rPr>
          <w:b/>
          <w:sz w:val="21"/>
        </w:rPr>
        <w:t>&gt;</w:t>
      </w:r>
      <w:r>
        <w:rPr>
          <w:b/>
          <w:spacing w:val="-1"/>
          <w:sz w:val="21"/>
        </w:rPr>
        <w:t xml:space="preserve"> </w:t>
      </w:r>
      <w:r>
        <w:rPr>
          <w:b/>
          <w:spacing w:val="-2"/>
          <w:sz w:val="21"/>
        </w:rPr>
        <w:t>Controls</w:t>
      </w:r>
    </w:p>
    <w:p w14:paraId="03E6A165" w14:textId="77777777" w:rsidR="00F01BE4" w:rsidRDefault="00F01BE4">
      <w:pPr>
        <w:pStyle w:val="BodyText"/>
        <w:spacing w:before="209"/>
        <w:ind w:left="0"/>
        <w:rPr>
          <w:b/>
        </w:rPr>
      </w:pPr>
    </w:p>
    <w:p w14:paraId="03E6A166" w14:textId="77777777" w:rsidR="00F01BE4" w:rsidRDefault="00BB5F31">
      <w:pPr>
        <w:pStyle w:val="Heading1"/>
      </w:pPr>
      <w:bookmarkStart w:id="5" w:name="Spatial_audio"/>
      <w:bookmarkEnd w:id="5"/>
      <w:r>
        <w:rPr>
          <w:color w:val="2E5395"/>
        </w:rPr>
        <w:t>Spatial</w:t>
      </w:r>
      <w:r>
        <w:rPr>
          <w:color w:val="2E5395"/>
          <w:spacing w:val="-11"/>
        </w:rPr>
        <w:t xml:space="preserve"> </w:t>
      </w:r>
      <w:r>
        <w:rPr>
          <w:color w:val="2E5395"/>
          <w:spacing w:val="-2"/>
        </w:rPr>
        <w:t>audio</w:t>
      </w:r>
    </w:p>
    <w:p w14:paraId="03E6A167" w14:textId="77777777" w:rsidR="00F01BE4" w:rsidRDefault="00BB5F31">
      <w:pPr>
        <w:pStyle w:val="BodyText"/>
        <w:spacing w:before="107" w:line="261" w:lineRule="auto"/>
        <w:ind w:right="400"/>
      </w:pPr>
      <w:r>
        <w:t>Spatial</w:t>
      </w:r>
      <w:r>
        <w:rPr>
          <w:spacing w:val="-3"/>
        </w:rPr>
        <w:t xml:space="preserve"> </w:t>
      </w:r>
      <w:r>
        <w:t>audio</w:t>
      </w:r>
      <w:r>
        <w:rPr>
          <w:spacing w:val="-1"/>
        </w:rPr>
        <w:t xml:space="preserve"> </w:t>
      </w:r>
      <w:r>
        <w:t>is</w:t>
      </w:r>
      <w:r>
        <w:rPr>
          <w:spacing w:val="-2"/>
        </w:rPr>
        <w:t xml:space="preserve"> </w:t>
      </w:r>
      <w:r>
        <w:t>an enhancement</w:t>
      </w:r>
      <w:r>
        <w:rPr>
          <w:spacing w:val="-2"/>
        </w:rPr>
        <w:t xml:space="preserve"> </w:t>
      </w:r>
      <w:r>
        <w:t>that</w:t>
      </w:r>
      <w:r>
        <w:rPr>
          <w:spacing w:val="-3"/>
        </w:rPr>
        <w:t xml:space="preserve"> </w:t>
      </w:r>
      <w:r>
        <w:t>makes</w:t>
      </w:r>
      <w:r>
        <w:rPr>
          <w:spacing w:val="-2"/>
        </w:rPr>
        <w:t xml:space="preserve"> </w:t>
      </w:r>
      <w:r>
        <w:t>it</w:t>
      </w:r>
      <w:r>
        <w:rPr>
          <w:spacing w:val="-8"/>
        </w:rPr>
        <w:t xml:space="preserve"> </w:t>
      </w:r>
      <w:r>
        <w:t>feel</w:t>
      </w:r>
      <w:r>
        <w:rPr>
          <w:spacing w:val="-3"/>
        </w:rPr>
        <w:t xml:space="preserve"> </w:t>
      </w:r>
      <w:r>
        <w:t>more</w:t>
      </w:r>
      <w:r>
        <w:rPr>
          <w:spacing w:val="-2"/>
        </w:rPr>
        <w:t xml:space="preserve"> </w:t>
      </w:r>
      <w:r>
        <w:t>like</w:t>
      </w:r>
      <w:r>
        <w:rPr>
          <w:spacing w:val="-2"/>
        </w:rPr>
        <w:t xml:space="preserve"> </w:t>
      </w:r>
      <w:r>
        <w:t>you’re</w:t>
      </w:r>
      <w:r>
        <w:rPr>
          <w:spacing w:val="-7"/>
        </w:rPr>
        <w:t xml:space="preserve"> </w:t>
      </w:r>
      <w:r>
        <w:t>“in</w:t>
      </w:r>
      <w:r>
        <w:rPr>
          <w:spacing w:val="-2"/>
        </w:rPr>
        <w:t xml:space="preserve"> </w:t>
      </w:r>
      <w:r>
        <w:t>the</w:t>
      </w:r>
      <w:r>
        <w:rPr>
          <w:spacing w:val="-7"/>
        </w:rPr>
        <w:t xml:space="preserve"> </w:t>
      </w:r>
      <w:r>
        <w:t>room”</w:t>
      </w:r>
      <w:r>
        <w:rPr>
          <w:spacing w:val="-2"/>
        </w:rPr>
        <w:t xml:space="preserve"> </w:t>
      </w:r>
      <w:r>
        <w:t>with</w:t>
      </w:r>
      <w:r>
        <w:rPr>
          <w:spacing w:val="-2"/>
        </w:rPr>
        <w:t xml:space="preserve"> </w:t>
      </w:r>
      <w:r>
        <w:t>teammates. When people speak, you'll hear their voices coming from their relative positions in the room.</w:t>
      </w:r>
    </w:p>
    <w:p w14:paraId="03E6A168" w14:textId="77777777" w:rsidR="00F01BE4" w:rsidRDefault="00BB5F31">
      <w:pPr>
        <w:pStyle w:val="BodyText"/>
        <w:spacing w:before="156"/>
      </w:pPr>
      <w:r>
        <w:t>To</w:t>
      </w:r>
      <w:r>
        <w:rPr>
          <w:spacing w:val="-2"/>
        </w:rPr>
        <w:t xml:space="preserve"> </w:t>
      </w:r>
      <w:r>
        <w:t>experience</w:t>
      </w:r>
      <w:r>
        <w:rPr>
          <w:spacing w:val="-2"/>
        </w:rPr>
        <w:t xml:space="preserve"> </w:t>
      </w:r>
      <w:r>
        <w:t>this enhancement,</w:t>
      </w:r>
      <w:r>
        <w:rPr>
          <w:spacing w:val="-3"/>
        </w:rPr>
        <w:t xml:space="preserve"> </w:t>
      </w:r>
      <w:r>
        <w:t>you’ll</w:t>
      </w:r>
      <w:r>
        <w:rPr>
          <w:spacing w:val="-7"/>
        </w:rPr>
        <w:t xml:space="preserve"> </w:t>
      </w:r>
      <w:r>
        <w:t>need</w:t>
      </w:r>
      <w:r>
        <w:rPr>
          <w:spacing w:val="-1"/>
        </w:rPr>
        <w:t xml:space="preserve"> </w:t>
      </w:r>
      <w:r>
        <w:t>a</w:t>
      </w:r>
      <w:r>
        <w:rPr>
          <w:spacing w:val="-8"/>
        </w:rPr>
        <w:t xml:space="preserve"> </w:t>
      </w:r>
      <w:r>
        <w:t>headset.</w:t>
      </w:r>
      <w:r>
        <w:rPr>
          <w:spacing w:val="-6"/>
        </w:rPr>
        <w:t xml:space="preserve"> </w:t>
      </w:r>
      <w:hyperlink r:id="rId16">
        <w:r>
          <w:rPr>
            <w:color w:val="0462C1"/>
            <w:u w:val="single" w:color="0462C1"/>
          </w:rPr>
          <w:t>Learn</w:t>
        </w:r>
        <w:r>
          <w:rPr>
            <w:color w:val="0462C1"/>
            <w:spacing w:val="-6"/>
            <w:u w:val="single" w:color="0462C1"/>
          </w:rPr>
          <w:t xml:space="preserve"> </w:t>
        </w:r>
        <w:r>
          <w:rPr>
            <w:color w:val="0462C1"/>
            <w:u w:val="single" w:color="0462C1"/>
          </w:rPr>
          <w:t>how</w:t>
        </w:r>
        <w:r>
          <w:rPr>
            <w:color w:val="0462C1"/>
            <w:spacing w:val="-3"/>
            <w:u w:val="single" w:color="0462C1"/>
          </w:rPr>
          <w:t xml:space="preserve"> </w:t>
        </w:r>
        <w:r>
          <w:rPr>
            <w:color w:val="0462C1"/>
            <w:u w:val="single" w:color="0462C1"/>
          </w:rPr>
          <w:t>to</w:t>
        </w:r>
        <w:r>
          <w:rPr>
            <w:color w:val="0462C1"/>
            <w:spacing w:val="-4"/>
            <w:u w:val="single" w:color="0462C1"/>
          </w:rPr>
          <w:t xml:space="preserve"> </w:t>
        </w:r>
        <w:r>
          <w:rPr>
            <w:color w:val="0462C1"/>
            <w:u w:val="single" w:color="0462C1"/>
          </w:rPr>
          <w:t>set</w:t>
        </w:r>
        <w:r>
          <w:rPr>
            <w:color w:val="0462C1"/>
            <w:spacing w:val="-8"/>
            <w:u w:val="single" w:color="0462C1"/>
          </w:rPr>
          <w:t xml:space="preserve"> </w:t>
        </w:r>
        <w:r>
          <w:rPr>
            <w:color w:val="0462C1"/>
            <w:u w:val="single" w:color="0462C1"/>
          </w:rPr>
          <w:t>up</w:t>
        </w:r>
        <w:r>
          <w:rPr>
            <w:color w:val="0462C1"/>
            <w:spacing w:val="-5"/>
            <w:u w:val="single" w:color="0462C1"/>
          </w:rPr>
          <w:t xml:space="preserve"> </w:t>
        </w:r>
        <w:r>
          <w:rPr>
            <w:color w:val="0462C1"/>
            <w:u w:val="single" w:color="0462C1"/>
          </w:rPr>
          <w:t>spatial</w:t>
        </w:r>
        <w:r>
          <w:rPr>
            <w:color w:val="0462C1"/>
            <w:spacing w:val="-2"/>
            <w:u w:val="single" w:color="0462C1"/>
          </w:rPr>
          <w:t xml:space="preserve"> audio</w:t>
        </w:r>
        <w:r>
          <w:rPr>
            <w:spacing w:val="-2"/>
          </w:rPr>
          <w:t>.</w:t>
        </w:r>
      </w:hyperlink>
    </w:p>
    <w:p w14:paraId="03E6A169" w14:textId="77777777" w:rsidR="00F01BE4" w:rsidRDefault="00F01BE4">
      <w:pPr>
        <w:pStyle w:val="BodyText"/>
        <w:spacing w:before="177"/>
        <w:ind w:left="0"/>
        <w:rPr>
          <w:sz w:val="32"/>
        </w:rPr>
      </w:pPr>
    </w:p>
    <w:p w14:paraId="03E6A16A" w14:textId="77777777" w:rsidR="00F01BE4" w:rsidRDefault="00BB5F31">
      <w:pPr>
        <w:pStyle w:val="Heading1"/>
        <w:spacing w:before="1"/>
      </w:pPr>
      <w:bookmarkStart w:id="6" w:name="Brush_up_on_your_avatar_etiquette"/>
      <w:bookmarkEnd w:id="6"/>
      <w:r>
        <w:rPr>
          <w:color w:val="2E5395"/>
        </w:rPr>
        <w:t>Brush</w:t>
      </w:r>
      <w:r>
        <w:rPr>
          <w:color w:val="2E5395"/>
          <w:spacing w:val="-10"/>
        </w:rPr>
        <w:t xml:space="preserve"> </w:t>
      </w:r>
      <w:r>
        <w:rPr>
          <w:color w:val="2E5395"/>
        </w:rPr>
        <w:t>up</w:t>
      </w:r>
      <w:r>
        <w:rPr>
          <w:color w:val="2E5395"/>
          <w:spacing w:val="-9"/>
        </w:rPr>
        <w:t xml:space="preserve"> </w:t>
      </w:r>
      <w:r>
        <w:rPr>
          <w:color w:val="2E5395"/>
        </w:rPr>
        <w:t>on</w:t>
      </w:r>
      <w:r>
        <w:rPr>
          <w:color w:val="2E5395"/>
          <w:spacing w:val="-4"/>
        </w:rPr>
        <w:t xml:space="preserve"> </w:t>
      </w:r>
      <w:r>
        <w:rPr>
          <w:color w:val="2E5395"/>
        </w:rPr>
        <w:t>your</w:t>
      </w:r>
      <w:r>
        <w:rPr>
          <w:color w:val="2E5395"/>
          <w:spacing w:val="-5"/>
        </w:rPr>
        <w:t xml:space="preserve"> </w:t>
      </w:r>
      <w:r>
        <w:rPr>
          <w:color w:val="2E5395"/>
        </w:rPr>
        <w:t>avatar</w:t>
      </w:r>
      <w:r>
        <w:rPr>
          <w:color w:val="2E5395"/>
          <w:spacing w:val="-4"/>
        </w:rPr>
        <w:t xml:space="preserve"> </w:t>
      </w:r>
      <w:r>
        <w:rPr>
          <w:color w:val="2E5395"/>
          <w:spacing w:val="-2"/>
        </w:rPr>
        <w:t>etiquette</w:t>
      </w:r>
    </w:p>
    <w:p w14:paraId="03E6A16D" w14:textId="56989FAD" w:rsidR="00F01BE4" w:rsidRDefault="00BB5F31" w:rsidP="00D255FC">
      <w:pPr>
        <w:pStyle w:val="BodyText"/>
        <w:spacing w:before="112" w:line="256" w:lineRule="auto"/>
        <w:ind w:right="400"/>
      </w:pPr>
      <w:r>
        <w:t>You’ll</w:t>
      </w:r>
      <w:r>
        <w:rPr>
          <w:spacing w:val="-8"/>
        </w:rPr>
        <w:t xml:space="preserve"> </w:t>
      </w:r>
      <w:r>
        <w:t>be</w:t>
      </w:r>
      <w:r>
        <w:rPr>
          <w:spacing w:val="-7"/>
        </w:rPr>
        <w:t xml:space="preserve"> </w:t>
      </w:r>
      <w:r>
        <w:t>using</w:t>
      </w:r>
      <w:r>
        <w:rPr>
          <w:spacing w:val="-6"/>
        </w:rPr>
        <w:t xml:space="preserve"> </w:t>
      </w:r>
      <w:r>
        <w:t>your</w:t>
      </w:r>
      <w:r>
        <w:rPr>
          <w:spacing w:val="-5"/>
        </w:rPr>
        <w:t xml:space="preserve"> </w:t>
      </w:r>
      <w:r>
        <w:t>avatar to navigate</w:t>
      </w:r>
      <w:r>
        <w:rPr>
          <w:spacing w:val="-2"/>
        </w:rPr>
        <w:t xml:space="preserve"> </w:t>
      </w:r>
      <w:r>
        <w:t>the</w:t>
      </w:r>
      <w:r>
        <w:rPr>
          <w:spacing w:val="-2"/>
        </w:rPr>
        <w:t xml:space="preserve"> </w:t>
      </w:r>
      <w:r>
        <w:t>immersive</w:t>
      </w:r>
      <w:r>
        <w:rPr>
          <w:spacing w:val="-8"/>
        </w:rPr>
        <w:t xml:space="preserve"> </w:t>
      </w:r>
      <w:r>
        <w:t>space,</w:t>
      </w:r>
      <w:r>
        <w:rPr>
          <w:spacing w:val="-3"/>
        </w:rPr>
        <w:t xml:space="preserve"> </w:t>
      </w:r>
      <w:r>
        <w:t>so it’s</w:t>
      </w:r>
      <w:r>
        <w:rPr>
          <w:spacing w:val="-5"/>
        </w:rPr>
        <w:t xml:space="preserve"> </w:t>
      </w:r>
      <w:r>
        <w:t>important</w:t>
      </w:r>
      <w:r>
        <w:rPr>
          <w:spacing w:val="-3"/>
        </w:rPr>
        <w:t xml:space="preserve"> </w:t>
      </w:r>
      <w:r>
        <w:t>to</w:t>
      </w:r>
      <w:r>
        <w:rPr>
          <w:spacing w:val="-5"/>
        </w:rPr>
        <w:t xml:space="preserve"> </w:t>
      </w:r>
      <w:r>
        <w:t>understand</w:t>
      </w:r>
      <w:r w:rsidRPr="00D255FC">
        <w:t xml:space="preserve"> how avatars work</w:t>
      </w:r>
      <w:r>
        <w:t>.</w:t>
      </w:r>
      <w:r w:rsidR="00D255FC">
        <w:t xml:space="preserve"> </w:t>
      </w:r>
      <w:r>
        <w:t>Remember,</w:t>
      </w:r>
      <w:r>
        <w:rPr>
          <w:spacing w:val="-3"/>
        </w:rPr>
        <w:t xml:space="preserve"> </w:t>
      </w:r>
      <w:r>
        <w:t>an</w:t>
      </w:r>
      <w:r>
        <w:rPr>
          <w:spacing w:val="-1"/>
        </w:rPr>
        <w:t xml:space="preserve"> </w:t>
      </w:r>
      <w:r>
        <w:t>avatar’s movement</w:t>
      </w:r>
      <w:r>
        <w:rPr>
          <w:spacing w:val="1"/>
        </w:rPr>
        <w:t xml:space="preserve"> </w:t>
      </w:r>
      <w:r>
        <w:rPr>
          <w:i/>
        </w:rPr>
        <w:t>does not</w:t>
      </w:r>
      <w:r>
        <w:rPr>
          <w:i/>
          <w:spacing w:val="-3"/>
        </w:rPr>
        <w:t xml:space="preserve"> </w:t>
      </w:r>
      <w:r>
        <w:t>mirror</w:t>
      </w:r>
      <w:r>
        <w:rPr>
          <w:spacing w:val="-4"/>
        </w:rPr>
        <w:t xml:space="preserve"> </w:t>
      </w:r>
      <w:r>
        <w:t>the</w:t>
      </w:r>
      <w:r>
        <w:rPr>
          <w:spacing w:val="-6"/>
        </w:rPr>
        <w:t xml:space="preserve"> </w:t>
      </w:r>
      <w:r>
        <w:t>movement</w:t>
      </w:r>
      <w:r>
        <w:rPr>
          <w:spacing w:val="-3"/>
        </w:rPr>
        <w:t xml:space="preserve"> </w:t>
      </w:r>
      <w:r>
        <w:t>of</w:t>
      </w:r>
      <w:r>
        <w:rPr>
          <w:spacing w:val="-2"/>
        </w:rPr>
        <w:t xml:space="preserve"> </w:t>
      </w:r>
      <w:r>
        <w:t>the</w:t>
      </w:r>
      <w:r>
        <w:rPr>
          <w:spacing w:val="-6"/>
        </w:rPr>
        <w:t xml:space="preserve"> </w:t>
      </w:r>
      <w:r>
        <w:t>person</w:t>
      </w:r>
      <w:r>
        <w:rPr>
          <w:spacing w:val="-2"/>
        </w:rPr>
        <w:t xml:space="preserve"> </w:t>
      </w:r>
      <w:r>
        <w:t>the</w:t>
      </w:r>
      <w:r>
        <w:rPr>
          <w:spacing w:val="-1"/>
        </w:rPr>
        <w:t xml:space="preserve"> </w:t>
      </w:r>
      <w:r>
        <w:rPr>
          <w:spacing w:val="-2"/>
        </w:rPr>
        <w:t>avatar</w:t>
      </w:r>
      <w:r w:rsidR="00D255FC">
        <w:rPr>
          <w:spacing w:val="-2"/>
        </w:rPr>
        <w:t xml:space="preserve"> </w:t>
      </w:r>
      <w:r>
        <w:t>represents. Right</w:t>
      </w:r>
      <w:r>
        <w:rPr>
          <w:spacing w:val="-8"/>
        </w:rPr>
        <w:t xml:space="preserve"> </w:t>
      </w:r>
      <w:r>
        <w:t>now,</w:t>
      </w:r>
      <w:r>
        <w:rPr>
          <w:spacing w:val="-3"/>
        </w:rPr>
        <w:t xml:space="preserve"> </w:t>
      </w:r>
      <w:r>
        <w:t>movement</w:t>
      </w:r>
      <w:r>
        <w:rPr>
          <w:spacing w:val="-8"/>
        </w:rPr>
        <w:t xml:space="preserve"> </w:t>
      </w:r>
      <w:r>
        <w:t>is</w:t>
      </w:r>
      <w:r>
        <w:rPr>
          <w:spacing w:val="-1"/>
        </w:rPr>
        <w:t xml:space="preserve"> </w:t>
      </w:r>
      <w:r>
        <w:t>based</w:t>
      </w:r>
      <w:r>
        <w:rPr>
          <w:spacing w:val="-6"/>
        </w:rPr>
        <w:t xml:space="preserve"> </w:t>
      </w:r>
      <w:r>
        <w:t>solely</w:t>
      </w:r>
      <w:r>
        <w:rPr>
          <w:spacing w:val="-4"/>
        </w:rPr>
        <w:t xml:space="preserve"> </w:t>
      </w:r>
      <w:r>
        <w:t>on</w:t>
      </w:r>
      <w:r>
        <w:rPr>
          <w:spacing w:val="-6"/>
        </w:rPr>
        <w:t xml:space="preserve"> </w:t>
      </w:r>
      <w:r>
        <w:t>audio cues</w:t>
      </w:r>
      <w:r>
        <w:rPr>
          <w:spacing w:val="-6"/>
        </w:rPr>
        <w:t xml:space="preserve"> </w:t>
      </w:r>
      <w:r>
        <w:t>and</w:t>
      </w:r>
      <w:r>
        <w:rPr>
          <w:spacing w:val="-1"/>
        </w:rPr>
        <w:t xml:space="preserve"> </w:t>
      </w:r>
      <w:r>
        <w:t>which</w:t>
      </w:r>
      <w:r>
        <w:rPr>
          <w:spacing w:val="-6"/>
        </w:rPr>
        <w:t xml:space="preserve"> </w:t>
      </w:r>
      <w:r>
        <w:t>reactions</w:t>
      </w:r>
      <w:r>
        <w:rPr>
          <w:spacing w:val="-1"/>
        </w:rPr>
        <w:t xml:space="preserve"> </w:t>
      </w:r>
      <w:r>
        <w:t>you</w:t>
      </w:r>
      <w:r>
        <w:rPr>
          <w:spacing w:val="-6"/>
        </w:rPr>
        <w:t xml:space="preserve"> </w:t>
      </w:r>
      <w:r>
        <w:t xml:space="preserve">select. </w:t>
      </w:r>
      <w:hyperlink r:id="rId17" w:anchor="avatar-etiquette">
        <w:r>
          <w:rPr>
            <w:color w:val="0462C1"/>
            <w:u w:val="single" w:color="0462C1"/>
          </w:rPr>
          <w:t>Read</w:t>
        </w:r>
      </w:hyperlink>
      <w:r>
        <w:rPr>
          <w:color w:val="0462C1"/>
        </w:rPr>
        <w:t xml:space="preserve"> </w:t>
      </w:r>
      <w:hyperlink r:id="rId18">
        <w:r>
          <w:rPr>
            <w:color w:val="0462C1"/>
            <w:u w:val="single" w:color="0462C1"/>
          </w:rPr>
          <w:t>our full “avatar etiquette” guidance</w:t>
        </w:r>
        <w:r>
          <w:t>.</w:t>
        </w:r>
      </w:hyperlink>
    </w:p>
    <w:p w14:paraId="03E6A16E" w14:textId="77777777" w:rsidR="00F01BE4" w:rsidRDefault="00F01BE4">
      <w:pPr>
        <w:pStyle w:val="BodyText"/>
        <w:spacing w:before="38"/>
        <w:ind w:left="0"/>
        <w:rPr>
          <w:sz w:val="32"/>
        </w:rPr>
      </w:pPr>
    </w:p>
    <w:p w14:paraId="03E6A16F" w14:textId="77777777" w:rsidR="00F01BE4" w:rsidRDefault="00BB5F31">
      <w:pPr>
        <w:pStyle w:val="Heading1"/>
        <w:spacing w:before="1"/>
      </w:pPr>
      <w:bookmarkStart w:id="7" w:name="Take_side_conversations_to_the_side_(lit"/>
      <w:bookmarkEnd w:id="7"/>
      <w:r>
        <w:rPr>
          <w:color w:val="2E5395"/>
        </w:rPr>
        <w:t>Take</w:t>
      </w:r>
      <w:r>
        <w:rPr>
          <w:color w:val="2E5395"/>
          <w:spacing w:val="-14"/>
        </w:rPr>
        <w:t xml:space="preserve"> </w:t>
      </w:r>
      <w:r>
        <w:rPr>
          <w:color w:val="2E5395"/>
        </w:rPr>
        <w:t>side</w:t>
      </w:r>
      <w:r>
        <w:rPr>
          <w:color w:val="2E5395"/>
          <w:spacing w:val="-14"/>
        </w:rPr>
        <w:t xml:space="preserve"> </w:t>
      </w:r>
      <w:r>
        <w:rPr>
          <w:color w:val="2E5395"/>
        </w:rPr>
        <w:t>conversations</w:t>
      </w:r>
      <w:r>
        <w:rPr>
          <w:color w:val="2E5395"/>
          <w:spacing w:val="-15"/>
        </w:rPr>
        <w:t xml:space="preserve"> </w:t>
      </w:r>
      <w:r>
        <w:rPr>
          <w:color w:val="2E5395"/>
        </w:rPr>
        <w:t>to</w:t>
      </w:r>
      <w:r>
        <w:rPr>
          <w:color w:val="2E5395"/>
          <w:spacing w:val="-13"/>
        </w:rPr>
        <w:t xml:space="preserve"> </w:t>
      </w:r>
      <w:r>
        <w:rPr>
          <w:color w:val="2E5395"/>
        </w:rPr>
        <w:t>the</w:t>
      </w:r>
      <w:r>
        <w:rPr>
          <w:color w:val="2E5395"/>
          <w:spacing w:val="-14"/>
        </w:rPr>
        <w:t xml:space="preserve"> </w:t>
      </w:r>
      <w:r>
        <w:rPr>
          <w:color w:val="2E5395"/>
        </w:rPr>
        <w:t>side</w:t>
      </w:r>
      <w:r>
        <w:rPr>
          <w:color w:val="2E5395"/>
          <w:spacing w:val="-14"/>
        </w:rPr>
        <w:t xml:space="preserve"> </w:t>
      </w:r>
      <w:r>
        <w:rPr>
          <w:color w:val="2E5395"/>
          <w:spacing w:val="-2"/>
        </w:rPr>
        <w:t>(literally)</w:t>
      </w:r>
    </w:p>
    <w:p w14:paraId="03E6A170" w14:textId="77777777" w:rsidR="00F01BE4" w:rsidRDefault="00BB5F31">
      <w:pPr>
        <w:pStyle w:val="BodyText"/>
        <w:spacing w:before="112"/>
      </w:pPr>
      <w:r>
        <w:t>Just</w:t>
      </w:r>
      <w:r>
        <w:rPr>
          <w:spacing w:val="-4"/>
        </w:rPr>
        <w:t xml:space="preserve"> </w:t>
      </w:r>
      <w:r>
        <w:t>like in</w:t>
      </w:r>
      <w:r>
        <w:rPr>
          <w:spacing w:val="-5"/>
        </w:rPr>
        <w:t xml:space="preserve"> </w:t>
      </w:r>
      <w:r>
        <w:t>real</w:t>
      </w:r>
      <w:r>
        <w:rPr>
          <w:spacing w:val="-1"/>
        </w:rPr>
        <w:t xml:space="preserve"> </w:t>
      </w:r>
      <w:r>
        <w:t>life,</w:t>
      </w:r>
      <w:r>
        <w:rPr>
          <w:spacing w:val="-1"/>
        </w:rPr>
        <w:t xml:space="preserve"> </w:t>
      </w:r>
      <w:r>
        <w:t>one-on-one</w:t>
      </w:r>
      <w:r>
        <w:rPr>
          <w:spacing w:val="-6"/>
        </w:rPr>
        <w:t xml:space="preserve"> </w:t>
      </w:r>
      <w:r>
        <w:t>conversations</w:t>
      </w:r>
      <w:r>
        <w:rPr>
          <w:spacing w:val="-4"/>
        </w:rPr>
        <w:t xml:space="preserve"> </w:t>
      </w:r>
      <w:r>
        <w:t>can be</w:t>
      </w:r>
      <w:r>
        <w:rPr>
          <w:spacing w:val="-5"/>
        </w:rPr>
        <w:t xml:space="preserve"> </w:t>
      </w:r>
      <w:r>
        <w:t>distracting</w:t>
      </w:r>
      <w:r>
        <w:rPr>
          <w:spacing w:val="1"/>
        </w:rPr>
        <w:t xml:space="preserve"> </w:t>
      </w:r>
      <w:r>
        <w:t>if</w:t>
      </w:r>
      <w:r>
        <w:rPr>
          <w:spacing w:val="-2"/>
        </w:rPr>
        <w:t xml:space="preserve"> </w:t>
      </w:r>
      <w:r>
        <w:t>you’re</w:t>
      </w:r>
      <w:r>
        <w:rPr>
          <w:spacing w:val="-5"/>
        </w:rPr>
        <w:t xml:space="preserve"> </w:t>
      </w:r>
      <w:r>
        <w:t>in</w:t>
      </w:r>
      <w:r>
        <w:rPr>
          <w:spacing w:val="1"/>
        </w:rPr>
        <w:t xml:space="preserve"> </w:t>
      </w:r>
      <w:r>
        <w:t>a</w:t>
      </w:r>
      <w:r>
        <w:rPr>
          <w:spacing w:val="-8"/>
        </w:rPr>
        <w:t xml:space="preserve"> </w:t>
      </w:r>
      <w:r>
        <w:t>room</w:t>
      </w:r>
      <w:r>
        <w:rPr>
          <w:spacing w:val="-1"/>
        </w:rPr>
        <w:t xml:space="preserve"> </w:t>
      </w:r>
      <w:r>
        <w:t>with</w:t>
      </w:r>
      <w:r>
        <w:rPr>
          <w:spacing w:val="1"/>
        </w:rPr>
        <w:t xml:space="preserve"> </w:t>
      </w:r>
      <w:r>
        <w:rPr>
          <w:spacing w:val="-2"/>
        </w:rPr>
        <w:t>other</w:t>
      </w:r>
    </w:p>
    <w:p w14:paraId="03E6A171" w14:textId="77777777" w:rsidR="00F01BE4" w:rsidRDefault="00BB5F31">
      <w:pPr>
        <w:pStyle w:val="BodyText"/>
        <w:spacing w:before="21" w:line="256" w:lineRule="auto"/>
        <w:ind w:right="400"/>
      </w:pPr>
      <w:r>
        <w:t>people</w:t>
      </w:r>
      <w:r>
        <w:rPr>
          <w:spacing w:val="-1"/>
        </w:rPr>
        <w:t xml:space="preserve"> </w:t>
      </w:r>
      <w:r>
        <w:t>who are</w:t>
      </w:r>
      <w:r>
        <w:rPr>
          <w:spacing w:val="-6"/>
        </w:rPr>
        <w:t xml:space="preserve"> </w:t>
      </w:r>
      <w:r>
        <w:t>trying to have</w:t>
      </w:r>
      <w:r>
        <w:rPr>
          <w:spacing w:val="-2"/>
        </w:rPr>
        <w:t xml:space="preserve"> </w:t>
      </w:r>
      <w:r>
        <w:t>a</w:t>
      </w:r>
      <w:r>
        <w:rPr>
          <w:spacing w:val="-8"/>
        </w:rPr>
        <w:t xml:space="preserve"> </w:t>
      </w:r>
      <w:r>
        <w:t>discussion.</w:t>
      </w:r>
      <w:r>
        <w:rPr>
          <w:spacing w:val="-7"/>
        </w:rPr>
        <w:t xml:space="preserve"> </w:t>
      </w:r>
      <w:r>
        <w:t>This</w:t>
      </w:r>
      <w:r>
        <w:rPr>
          <w:spacing w:val="-5"/>
        </w:rPr>
        <w:t xml:space="preserve"> </w:t>
      </w:r>
      <w:r>
        <w:t>problem</w:t>
      </w:r>
      <w:r>
        <w:rPr>
          <w:spacing w:val="-2"/>
        </w:rPr>
        <w:t xml:space="preserve"> </w:t>
      </w:r>
      <w:r>
        <w:t>is easily</w:t>
      </w:r>
      <w:r>
        <w:rPr>
          <w:spacing w:val="-3"/>
        </w:rPr>
        <w:t xml:space="preserve"> </w:t>
      </w:r>
      <w:r>
        <w:t>solved</w:t>
      </w:r>
      <w:r>
        <w:rPr>
          <w:spacing w:val="-5"/>
        </w:rPr>
        <w:t xml:space="preserve"> </w:t>
      </w:r>
      <w:r>
        <w:t>with immersive</w:t>
      </w:r>
      <w:r>
        <w:rPr>
          <w:spacing w:val="-2"/>
        </w:rPr>
        <w:t xml:space="preserve"> </w:t>
      </w:r>
      <w:r>
        <w:t xml:space="preserve">spaces—just </w:t>
      </w:r>
      <w:r>
        <w:rPr>
          <w:spacing w:val="-2"/>
        </w:rPr>
        <w:t>move!</w:t>
      </w:r>
    </w:p>
    <w:p w14:paraId="03E6A172" w14:textId="77777777" w:rsidR="00F01BE4" w:rsidRDefault="00BB5F31">
      <w:pPr>
        <w:pStyle w:val="BodyText"/>
        <w:spacing w:before="168" w:line="256" w:lineRule="auto"/>
        <w:ind w:right="493"/>
      </w:pPr>
      <w:r>
        <w:t>When you</w:t>
      </w:r>
      <w:r>
        <w:rPr>
          <w:spacing w:val="-5"/>
        </w:rPr>
        <w:t xml:space="preserve"> </w:t>
      </w:r>
      <w:r>
        <w:t>move</w:t>
      </w:r>
      <w:r>
        <w:rPr>
          <w:spacing w:val="-2"/>
        </w:rPr>
        <w:t xml:space="preserve"> </w:t>
      </w:r>
      <w:r>
        <w:t>to</w:t>
      </w:r>
      <w:r>
        <w:rPr>
          <w:spacing w:val="-4"/>
        </w:rPr>
        <w:t xml:space="preserve"> </w:t>
      </w:r>
      <w:r>
        <w:t>a</w:t>
      </w:r>
      <w:r>
        <w:rPr>
          <w:spacing w:val="-3"/>
        </w:rPr>
        <w:t xml:space="preserve"> </w:t>
      </w:r>
      <w:r>
        <w:t>different</w:t>
      </w:r>
      <w:r>
        <w:rPr>
          <w:spacing w:val="-7"/>
        </w:rPr>
        <w:t xml:space="preserve"> </w:t>
      </w:r>
      <w:r>
        <w:t>“area”</w:t>
      </w:r>
      <w:r>
        <w:rPr>
          <w:spacing w:val="-5"/>
        </w:rPr>
        <w:t xml:space="preserve"> </w:t>
      </w:r>
      <w:r>
        <w:t>of</w:t>
      </w:r>
      <w:r>
        <w:rPr>
          <w:spacing w:val="-2"/>
        </w:rPr>
        <w:t xml:space="preserve"> </w:t>
      </w:r>
      <w:r>
        <w:t>an immersive</w:t>
      </w:r>
      <w:r>
        <w:rPr>
          <w:spacing w:val="-7"/>
        </w:rPr>
        <w:t xml:space="preserve"> </w:t>
      </w:r>
      <w:r>
        <w:t>space,</w:t>
      </w:r>
      <w:r>
        <w:rPr>
          <w:spacing w:val="-2"/>
        </w:rPr>
        <w:t xml:space="preserve"> </w:t>
      </w:r>
      <w:r>
        <w:t>you’ll</w:t>
      </w:r>
      <w:r>
        <w:rPr>
          <w:spacing w:val="-2"/>
        </w:rPr>
        <w:t xml:space="preserve"> </w:t>
      </w:r>
      <w:r>
        <w:t>see</w:t>
      </w:r>
      <w:r>
        <w:rPr>
          <w:spacing w:val="-6"/>
        </w:rPr>
        <w:t xml:space="preserve"> </w:t>
      </w:r>
      <w:r>
        <w:t>a</w:t>
      </w:r>
      <w:r>
        <w:rPr>
          <w:spacing w:val="-3"/>
        </w:rPr>
        <w:t xml:space="preserve"> </w:t>
      </w:r>
      <w:r>
        <w:t>message informing</w:t>
      </w:r>
      <w:r>
        <w:rPr>
          <w:spacing w:val="-5"/>
        </w:rPr>
        <w:t xml:space="preserve"> </w:t>
      </w:r>
      <w:r>
        <w:t>you that you’re outside the meeting area and people inside the “zone” will no longer hear you. You can go find another space to have your side conversation, then rejoin the group.</w:t>
      </w:r>
    </w:p>
    <w:p w14:paraId="03E6A173" w14:textId="77777777" w:rsidR="00F01BE4" w:rsidRDefault="00F01BE4">
      <w:pPr>
        <w:spacing w:line="256" w:lineRule="auto"/>
        <w:sectPr w:rsidR="00F01BE4">
          <w:pgSz w:w="12240" w:h="15840"/>
          <w:pgMar w:top="1820" w:right="980" w:bottom="280" w:left="1340" w:header="720" w:footer="720" w:gutter="0"/>
          <w:cols w:space="720"/>
        </w:sectPr>
      </w:pPr>
    </w:p>
    <w:p w14:paraId="03E6A174" w14:textId="77777777" w:rsidR="00F01BE4" w:rsidRDefault="00BB5F31">
      <w:pPr>
        <w:pStyle w:val="BodyText"/>
        <w:rPr>
          <w:sz w:val="20"/>
        </w:rPr>
      </w:pPr>
      <w:r>
        <w:rPr>
          <w:noProof/>
          <w:sz w:val="20"/>
        </w:rPr>
        <w:lastRenderedPageBreak/>
        <w:drawing>
          <wp:inline distT="0" distB="0" distL="0" distR="0" wp14:anchorId="03E6A18D" wp14:editId="0B2081B8">
            <wp:extent cx="5795278" cy="3259836"/>
            <wp:effectExtent l="0" t="0" r="0" b="0"/>
            <wp:docPr id="6" name="Image 6" descr="picture of avatars in the Lakehouse talking and sending emojis to each oth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descr="picture of avatars in the Lakehouse talking and sending emojis to each other"/>
                    <pic:cNvPicPr/>
                  </pic:nvPicPr>
                  <pic:blipFill>
                    <a:blip r:embed="rId19" cstate="print"/>
                    <a:stretch>
                      <a:fillRect/>
                    </a:stretch>
                  </pic:blipFill>
                  <pic:spPr>
                    <a:xfrm>
                      <a:off x="0" y="0"/>
                      <a:ext cx="5795278" cy="3259836"/>
                    </a:xfrm>
                    <a:prstGeom prst="rect">
                      <a:avLst/>
                    </a:prstGeom>
                  </pic:spPr>
                </pic:pic>
              </a:graphicData>
            </a:graphic>
          </wp:inline>
        </w:drawing>
      </w:r>
    </w:p>
    <w:p w14:paraId="03E6A175" w14:textId="77777777" w:rsidR="00F01BE4" w:rsidRDefault="00BB5F31">
      <w:pPr>
        <w:spacing w:before="26" w:line="261" w:lineRule="auto"/>
        <w:ind w:left="100" w:right="539"/>
        <w:rPr>
          <w:i/>
          <w:sz w:val="21"/>
        </w:rPr>
      </w:pPr>
      <w:r>
        <w:rPr>
          <w:i/>
          <w:sz w:val="21"/>
        </w:rPr>
        <w:t>The</w:t>
      </w:r>
      <w:r>
        <w:rPr>
          <w:i/>
          <w:spacing w:val="-4"/>
          <w:sz w:val="21"/>
        </w:rPr>
        <w:t xml:space="preserve"> </w:t>
      </w:r>
      <w:r>
        <w:rPr>
          <w:i/>
          <w:sz w:val="21"/>
        </w:rPr>
        <w:t>area shown with</w:t>
      </w:r>
      <w:r>
        <w:rPr>
          <w:i/>
          <w:spacing w:val="-3"/>
          <w:sz w:val="21"/>
        </w:rPr>
        <w:t xml:space="preserve"> </w:t>
      </w:r>
      <w:r>
        <w:rPr>
          <w:i/>
          <w:sz w:val="21"/>
        </w:rPr>
        <w:t>the</w:t>
      </w:r>
      <w:r>
        <w:rPr>
          <w:i/>
          <w:spacing w:val="-4"/>
          <w:sz w:val="21"/>
        </w:rPr>
        <w:t xml:space="preserve"> </w:t>
      </w:r>
      <w:r>
        <w:rPr>
          <w:i/>
          <w:sz w:val="21"/>
        </w:rPr>
        <w:t>purple</w:t>
      </w:r>
      <w:r>
        <w:rPr>
          <w:i/>
          <w:spacing w:val="-3"/>
          <w:sz w:val="21"/>
        </w:rPr>
        <w:t xml:space="preserve"> </w:t>
      </w:r>
      <w:r>
        <w:rPr>
          <w:i/>
          <w:sz w:val="21"/>
        </w:rPr>
        <w:t>boundary in</w:t>
      </w:r>
      <w:r>
        <w:rPr>
          <w:i/>
          <w:spacing w:val="-5"/>
          <w:sz w:val="21"/>
        </w:rPr>
        <w:t xml:space="preserve"> </w:t>
      </w:r>
      <w:r>
        <w:rPr>
          <w:i/>
          <w:sz w:val="21"/>
        </w:rPr>
        <w:t>the</w:t>
      </w:r>
      <w:r>
        <w:rPr>
          <w:i/>
          <w:spacing w:val="-4"/>
          <w:sz w:val="21"/>
        </w:rPr>
        <w:t xml:space="preserve"> </w:t>
      </w:r>
      <w:r>
        <w:rPr>
          <w:i/>
          <w:sz w:val="21"/>
        </w:rPr>
        <w:t>image</w:t>
      </w:r>
      <w:r>
        <w:rPr>
          <w:i/>
          <w:spacing w:val="-8"/>
          <w:sz w:val="21"/>
        </w:rPr>
        <w:t xml:space="preserve"> </w:t>
      </w:r>
      <w:r>
        <w:rPr>
          <w:i/>
          <w:sz w:val="21"/>
        </w:rPr>
        <w:t>above</w:t>
      </w:r>
      <w:r>
        <w:rPr>
          <w:i/>
          <w:spacing w:val="-1"/>
          <w:sz w:val="21"/>
        </w:rPr>
        <w:t xml:space="preserve"> </w:t>
      </w:r>
      <w:r>
        <w:rPr>
          <w:i/>
          <w:sz w:val="21"/>
        </w:rPr>
        <w:t>is</w:t>
      </w:r>
      <w:r>
        <w:rPr>
          <w:i/>
          <w:spacing w:val="-4"/>
          <w:sz w:val="21"/>
        </w:rPr>
        <w:t xml:space="preserve"> </w:t>
      </w:r>
      <w:r>
        <w:rPr>
          <w:i/>
          <w:sz w:val="21"/>
        </w:rPr>
        <w:t>the</w:t>
      </w:r>
      <w:r>
        <w:rPr>
          <w:i/>
          <w:spacing w:val="-4"/>
          <w:sz w:val="21"/>
        </w:rPr>
        <w:t xml:space="preserve"> </w:t>
      </w:r>
      <w:r>
        <w:rPr>
          <w:i/>
          <w:sz w:val="21"/>
        </w:rPr>
        <w:t>meeting zone.</w:t>
      </w:r>
      <w:r>
        <w:rPr>
          <w:i/>
          <w:spacing w:val="-2"/>
          <w:sz w:val="21"/>
        </w:rPr>
        <w:t xml:space="preserve"> </w:t>
      </w:r>
      <w:r>
        <w:rPr>
          <w:i/>
          <w:sz w:val="21"/>
        </w:rPr>
        <w:t>If</w:t>
      </w:r>
      <w:r>
        <w:rPr>
          <w:i/>
          <w:spacing w:val="-3"/>
          <w:sz w:val="21"/>
        </w:rPr>
        <w:t xml:space="preserve"> </w:t>
      </w:r>
      <w:r>
        <w:rPr>
          <w:i/>
          <w:sz w:val="21"/>
        </w:rPr>
        <w:t>you</w:t>
      </w:r>
      <w:r>
        <w:rPr>
          <w:i/>
          <w:spacing w:val="-3"/>
          <w:sz w:val="21"/>
        </w:rPr>
        <w:t xml:space="preserve"> </w:t>
      </w:r>
      <w:r>
        <w:rPr>
          <w:i/>
          <w:sz w:val="21"/>
        </w:rPr>
        <w:t>exit this area, non-immersive meeting attendees and those inside the boundary will not be able to hear you.</w:t>
      </w:r>
    </w:p>
    <w:p w14:paraId="03E6A176" w14:textId="77777777" w:rsidR="00F01BE4" w:rsidRDefault="00F01BE4">
      <w:pPr>
        <w:spacing w:line="261" w:lineRule="auto"/>
        <w:rPr>
          <w:sz w:val="21"/>
        </w:rPr>
        <w:sectPr w:rsidR="00F01BE4">
          <w:pgSz w:w="12240" w:h="15840"/>
          <w:pgMar w:top="1440" w:right="980" w:bottom="280" w:left="1340" w:header="720" w:footer="720" w:gutter="0"/>
          <w:cols w:space="720"/>
        </w:sectPr>
      </w:pPr>
    </w:p>
    <w:p w14:paraId="03E6A177" w14:textId="77777777" w:rsidR="00F01BE4" w:rsidRDefault="00BB5F31">
      <w:pPr>
        <w:pStyle w:val="Heading1"/>
        <w:spacing w:before="21"/>
      </w:pPr>
      <w:bookmarkStart w:id="8" w:name="Bring_your_growth_mindset—and_have_fun"/>
      <w:bookmarkEnd w:id="8"/>
      <w:r>
        <w:rPr>
          <w:color w:val="2E5395"/>
        </w:rPr>
        <w:lastRenderedPageBreak/>
        <w:t>Bring</w:t>
      </w:r>
      <w:r>
        <w:rPr>
          <w:color w:val="2E5395"/>
          <w:spacing w:val="-6"/>
        </w:rPr>
        <w:t xml:space="preserve"> </w:t>
      </w:r>
      <w:r>
        <w:rPr>
          <w:color w:val="2E5395"/>
        </w:rPr>
        <w:t>your</w:t>
      </w:r>
      <w:r>
        <w:rPr>
          <w:color w:val="2E5395"/>
          <w:spacing w:val="-6"/>
        </w:rPr>
        <w:t xml:space="preserve"> </w:t>
      </w:r>
      <w:r>
        <w:rPr>
          <w:color w:val="2E5395"/>
        </w:rPr>
        <w:t>growth</w:t>
      </w:r>
      <w:r>
        <w:rPr>
          <w:color w:val="2E5395"/>
          <w:spacing w:val="-11"/>
        </w:rPr>
        <w:t xml:space="preserve"> </w:t>
      </w:r>
      <w:r>
        <w:rPr>
          <w:color w:val="2E5395"/>
        </w:rPr>
        <w:t>mindset—and</w:t>
      </w:r>
      <w:r>
        <w:rPr>
          <w:color w:val="2E5395"/>
          <w:spacing w:val="-6"/>
        </w:rPr>
        <w:t xml:space="preserve"> </w:t>
      </w:r>
      <w:r>
        <w:rPr>
          <w:color w:val="2E5395"/>
        </w:rPr>
        <w:t>have</w:t>
      </w:r>
      <w:r>
        <w:rPr>
          <w:color w:val="2E5395"/>
          <w:spacing w:val="-8"/>
        </w:rPr>
        <w:t xml:space="preserve"> </w:t>
      </w:r>
      <w:r>
        <w:rPr>
          <w:color w:val="2E5395"/>
          <w:spacing w:val="-5"/>
        </w:rPr>
        <w:t>fun</w:t>
      </w:r>
    </w:p>
    <w:p w14:paraId="03E6A178" w14:textId="77777777" w:rsidR="00F01BE4" w:rsidRDefault="00BB5F31">
      <w:pPr>
        <w:pStyle w:val="BodyText"/>
        <w:spacing w:before="107" w:line="261" w:lineRule="auto"/>
        <w:ind w:right="274"/>
      </w:pPr>
      <w:r>
        <w:t>Avatars</w:t>
      </w:r>
      <w:r>
        <w:rPr>
          <w:spacing w:val="-1"/>
        </w:rPr>
        <w:t xml:space="preserve"> </w:t>
      </w:r>
      <w:r>
        <w:t>are</w:t>
      </w:r>
      <w:r>
        <w:rPr>
          <w:spacing w:val="-2"/>
        </w:rPr>
        <w:t xml:space="preserve"> </w:t>
      </w:r>
      <w:r>
        <w:t>a</w:t>
      </w:r>
      <w:r>
        <w:rPr>
          <w:spacing w:val="-4"/>
        </w:rPr>
        <w:t xml:space="preserve"> </w:t>
      </w:r>
      <w:r>
        <w:t>digital</w:t>
      </w:r>
      <w:r>
        <w:rPr>
          <w:spacing w:val="-3"/>
        </w:rPr>
        <w:t xml:space="preserve"> </w:t>
      </w:r>
      <w:r>
        <w:t>extension</w:t>
      </w:r>
      <w:r>
        <w:rPr>
          <w:spacing w:val="-6"/>
        </w:rPr>
        <w:t xml:space="preserve"> </w:t>
      </w:r>
      <w:r>
        <w:t>of</w:t>
      </w:r>
      <w:r>
        <w:rPr>
          <w:spacing w:val="-3"/>
        </w:rPr>
        <w:t xml:space="preserve"> </w:t>
      </w:r>
      <w:r>
        <w:t>real</w:t>
      </w:r>
      <w:r>
        <w:rPr>
          <w:spacing w:val="-7"/>
        </w:rPr>
        <w:t xml:space="preserve"> </w:t>
      </w:r>
      <w:r>
        <w:t>people.</w:t>
      </w:r>
      <w:r>
        <w:rPr>
          <w:spacing w:val="-7"/>
        </w:rPr>
        <w:t xml:space="preserve"> </w:t>
      </w:r>
      <w:r>
        <w:t>When</w:t>
      </w:r>
      <w:r>
        <w:rPr>
          <w:spacing w:val="-1"/>
        </w:rPr>
        <w:t xml:space="preserve"> </w:t>
      </w:r>
      <w:r>
        <w:t>you’re in</w:t>
      </w:r>
      <w:r>
        <w:rPr>
          <w:spacing w:val="-1"/>
        </w:rPr>
        <w:t xml:space="preserve"> </w:t>
      </w:r>
      <w:r>
        <w:t>an</w:t>
      </w:r>
      <w:r>
        <w:rPr>
          <w:spacing w:val="-1"/>
        </w:rPr>
        <w:t xml:space="preserve"> </w:t>
      </w:r>
      <w:r>
        <w:t>immersive</w:t>
      </w:r>
      <w:r>
        <w:rPr>
          <w:spacing w:val="-3"/>
        </w:rPr>
        <w:t xml:space="preserve"> </w:t>
      </w:r>
      <w:r>
        <w:t>space,</w:t>
      </w:r>
      <w:r>
        <w:rPr>
          <w:spacing w:val="-3"/>
        </w:rPr>
        <w:t xml:space="preserve"> </w:t>
      </w:r>
      <w:r>
        <w:t>show</w:t>
      </w:r>
      <w:r>
        <w:rPr>
          <w:spacing w:val="-4"/>
        </w:rPr>
        <w:t xml:space="preserve"> </w:t>
      </w:r>
      <w:r>
        <w:t>the</w:t>
      </w:r>
      <w:r>
        <w:rPr>
          <w:spacing w:val="-7"/>
        </w:rPr>
        <w:t xml:space="preserve"> </w:t>
      </w:r>
      <w:r>
        <w:t>same respect you do when meeting people in the physical world.</w:t>
      </w:r>
    </w:p>
    <w:p w14:paraId="03E6A179" w14:textId="77777777" w:rsidR="00F01BE4" w:rsidRDefault="00BB5F31">
      <w:pPr>
        <w:pStyle w:val="BodyText"/>
        <w:spacing w:before="157" w:line="256" w:lineRule="auto"/>
        <w:ind w:right="493"/>
      </w:pPr>
      <w:r>
        <w:t>This is a</w:t>
      </w:r>
      <w:r>
        <w:rPr>
          <w:spacing w:val="-8"/>
        </w:rPr>
        <w:t xml:space="preserve"> </w:t>
      </w:r>
      <w:r>
        <w:t>new</w:t>
      </w:r>
      <w:r>
        <w:rPr>
          <w:spacing w:val="-3"/>
        </w:rPr>
        <w:t xml:space="preserve"> </w:t>
      </w:r>
      <w:r>
        <w:t>experience</w:t>
      </w:r>
      <w:r>
        <w:rPr>
          <w:spacing w:val="-1"/>
        </w:rPr>
        <w:t xml:space="preserve"> </w:t>
      </w:r>
      <w:r>
        <w:t>for</w:t>
      </w:r>
      <w:r>
        <w:rPr>
          <w:spacing w:val="-4"/>
        </w:rPr>
        <w:t xml:space="preserve"> </w:t>
      </w:r>
      <w:r>
        <w:t>all</w:t>
      </w:r>
      <w:r>
        <w:rPr>
          <w:spacing w:val="-2"/>
        </w:rPr>
        <w:t xml:space="preserve"> </w:t>
      </w:r>
      <w:r>
        <w:t>of</w:t>
      </w:r>
      <w:r>
        <w:rPr>
          <w:spacing w:val="-2"/>
        </w:rPr>
        <w:t xml:space="preserve"> </w:t>
      </w:r>
      <w:r>
        <w:t>us,</w:t>
      </w:r>
      <w:r>
        <w:rPr>
          <w:spacing w:val="-2"/>
        </w:rPr>
        <w:t xml:space="preserve"> </w:t>
      </w:r>
      <w:r>
        <w:t>so there’s</w:t>
      </w:r>
      <w:r>
        <w:rPr>
          <w:spacing w:val="-5"/>
        </w:rPr>
        <w:t xml:space="preserve"> </w:t>
      </w:r>
      <w:r>
        <w:t>going to be</w:t>
      </w:r>
      <w:r>
        <w:rPr>
          <w:spacing w:val="-6"/>
        </w:rPr>
        <w:t xml:space="preserve"> </w:t>
      </w:r>
      <w:r>
        <w:t>a</w:t>
      </w:r>
      <w:r>
        <w:rPr>
          <w:spacing w:val="-3"/>
        </w:rPr>
        <w:t xml:space="preserve"> </w:t>
      </w:r>
      <w:r>
        <w:t>learning</w:t>
      </w:r>
      <w:r>
        <w:rPr>
          <w:spacing w:val="-5"/>
        </w:rPr>
        <w:t xml:space="preserve"> </w:t>
      </w:r>
      <w:r>
        <w:t>curve.</w:t>
      </w:r>
      <w:r>
        <w:rPr>
          <w:spacing w:val="-2"/>
        </w:rPr>
        <w:t xml:space="preserve"> </w:t>
      </w:r>
      <w:r>
        <w:t>Bring your</w:t>
      </w:r>
      <w:r>
        <w:rPr>
          <w:spacing w:val="-4"/>
        </w:rPr>
        <w:t xml:space="preserve"> </w:t>
      </w:r>
      <w:r>
        <w:t>curiosity</w:t>
      </w:r>
      <w:r>
        <w:rPr>
          <w:spacing w:val="-3"/>
        </w:rPr>
        <w:t xml:space="preserve"> </w:t>
      </w:r>
      <w:r>
        <w:t>and a growth mindset. And</w:t>
      </w:r>
      <w:r>
        <w:rPr>
          <w:spacing w:val="-1"/>
        </w:rPr>
        <w:t xml:space="preserve"> </w:t>
      </w:r>
      <w:r>
        <w:t>please—be</w:t>
      </w:r>
      <w:r>
        <w:rPr>
          <w:spacing w:val="-2"/>
        </w:rPr>
        <w:t xml:space="preserve"> </w:t>
      </w:r>
      <w:r>
        <w:t>YOU! We can only form genuine connections when we</w:t>
      </w:r>
      <w:r>
        <w:rPr>
          <w:spacing w:val="-2"/>
        </w:rPr>
        <w:t xml:space="preserve"> </w:t>
      </w:r>
      <w:r>
        <w:t>bring</w:t>
      </w:r>
      <w:r>
        <w:rPr>
          <w:spacing w:val="-1"/>
        </w:rPr>
        <w:t xml:space="preserve"> </w:t>
      </w:r>
      <w:r>
        <w:t>our authentic selves.</w:t>
      </w:r>
    </w:p>
    <w:p w14:paraId="03E6A17A" w14:textId="77777777" w:rsidR="00F01BE4" w:rsidRDefault="00F01BE4">
      <w:pPr>
        <w:pStyle w:val="BodyText"/>
        <w:ind w:left="0"/>
      </w:pPr>
    </w:p>
    <w:p w14:paraId="03E6A17B" w14:textId="77777777" w:rsidR="00F01BE4" w:rsidRDefault="00F01BE4">
      <w:pPr>
        <w:pStyle w:val="BodyText"/>
        <w:spacing w:before="72"/>
        <w:ind w:left="0"/>
      </w:pPr>
    </w:p>
    <w:p w14:paraId="03E6A17C" w14:textId="77777777" w:rsidR="00F01BE4" w:rsidRDefault="00BB5F31">
      <w:pPr>
        <w:pStyle w:val="Heading1"/>
      </w:pPr>
      <w:bookmarkStart w:id="9" w:name="Additional_Support"/>
      <w:bookmarkEnd w:id="9"/>
      <w:r>
        <w:rPr>
          <w:color w:val="2E5395"/>
        </w:rPr>
        <w:t>Additional</w:t>
      </w:r>
      <w:r>
        <w:rPr>
          <w:color w:val="2E5395"/>
          <w:spacing w:val="-12"/>
        </w:rPr>
        <w:t xml:space="preserve"> </w:t>
      </w:r>
      <w:r>
        <w:rPr>
          <w:color w:val="2E5395"/>
          <w:spacing w:val="-2"/>
        </w:rPr>
        <w:t>Support</w:t>
      </w:r>
    </w:p>
    <w:p w14:paraId="03E6A17D" w14:textId="77777777" w:rsidR="00F01BE4" w:rsidRDefault="00BB5F31">
      <w:pPr>
        <w:pStyle w:val="BodyText"/>
        <w:spacing w:before="107"/>
      </w:pPr>
      <w:r>
        <w:t>To</w:t>
      </w:r>
      <w:r>
        <w:rPr>
          <w:spacing w:val="-1"/>
        </w:rPr>
        <w:t xml:space="preserve"> </w:t>
      </w:r>
      <w:r>
        <w:t>learn</w:t>
      </w:r>
      <w:r>
        <w:rPr>
          <w:spacing w:val="-7"/>
        </w:rPr>
        <w:t xml:space="preserve"> </w:t>
      </w:r>
      <w:r>
        <w:t>more</w:t>
      </w:r>
      <w:r>
        <w:rPr>
          <w:spacing w:val="-7"/>
        </w:rPr>
        <w:t xml:space="preserve"> </w:t>
      </w:r>
      <w:r>
        <w:t>about</w:t>
      </w:r>
      <w:r>
        <w:rPr>
          <w:spacing w:val="-8"/>
        </w:rPr>
        <w:t xml:space="preserve"> </w:t>
      </w:r>
      <w:r>
        <w:t>all</w:t>
      </w:r>
      <w:r>
        <w:rPr>
          <w:spacing w:val="-3"/>
        </w:rPr>
        <w:t xml:space="preserve"> </w:t>
      </w:r>
      <w:r>
        <w:t>that</w:t>
      </w:r>
      <w:r>
        <w:rPr>
          <w:spacing w:val="-4"/>
        </w:rPr>
        <w:t xml:space="preserve"> </w:t>
      </w:r>
      <w:r>
        <w:t>immersive</w:t>
      </w:r>
      <w:r>
        <w:rPr>
          <w:spacing w:val="-3"/>
        </w:rPr>
        <w:t xml:space="preserve"> </w:t>
      </w:r>
      <w:r>
        <w:t>spaces</w:t>
      </w:r>
      <w:r>
        <w:rPr>
          <w:spacing w:val="-2"/>
        </w:rPr>
        <w:t xml:space="preserve"> </w:t>
      </w:r>
      <w:r>
        <w:t>offer,</w:t>
      </w:r>
      <w:r>
        <w:rPr>
          <w:spacing w:val="-4"/>
        </w:rPr>
        <w:t xml:space="preserve"> </w:t>
      </w:r>
      <w:r>
        <w:t>see</w:t>
      </w:r>
      <w:r>
        <w:rPr>
          <w:spacing w:val="-2"/>
        </w:rPr>
        <w:t xml:space="preserve"> </w:t>
      </w:r>
      <w:r>
        <w:t>these</w:t>
      </w:r>
      <w:r>
        <w:rPr>
          <w:spacing w:val="-7"/>
        </w:rPr>
        <w:t xml:space="preserve"> </w:t>
      </w:r>
      <w:r>
        <w:rPr>
          <w:spacing w:val="-2"/>
        </w:rPr>
        <w:t>pages:</w:t>
      </w:r>
    </w:p>
    <w:p w14:paraId="03E6A17E" w14:textId="5161610E" w:rsidR="00F01BE4" w:rsidRDefault="00EE156B">
      <w:pPr>
        <w:pStyle w:val="ListParagraph"/>
        <w:numPr>
          <w:ilvl w:val="0"/>
          <w:numId w:val="1"/>
        </w:numPr>
        <w:tabs>
          <w:tab w:val="left" w:pos="820"/>
        </w:tabs>
        <w:spacing w:before="186"/>
        <w:ind w:left="820"/>
        <w:rPr>
          <w:sz w:val="21"/>
        </w:rPr>
      </w:pPr>
      <w:hyperlink r:id="rId20">
        <w:r w:rsidR="00BB5F31">
          <w:rPr>
            <w:color w:val="0462C1"/>
            <w:sz w:val="21"/>
            <w:u w:val="single" w:color="0462C1"/>
          </w:rPr>
          <w:t>Get</w:t>
        </w:r>
        <w:r w:rsidR="00BB5F31">
          <w:rPr>
            <w:color w:val="0462C1"/>
            <w:spacing w:val="-2"/>
            <w:sz w:val="21"/>
            <w:u w:val="single" w:color="0462C1"/>
          </w:rPr>
          <w:t xml:space="preserve"> </w:t>
        </w:r>
        <w:r w:rsidR="00BB5F31">
          <w:rPr>
            <w:color w:val="0462C1"/>
            <w:sz w:val="21"/>
            <w:u w:val="single" w:color="0462C1"/>
          </w:rPr>
          <w:t>started with immersive</w:t>
        </w:r>
        <w:r w:rsidR="00BB5F31">
          <w:rPr>
            <w:color w:val="0462C1"/>
            <w:spacing w:val="-6"/>
            <w:sz w:val="21"/>
            <w:u w:val="single" w:color="0462C1"/>
          </w:rPr>
          <w:t xml:space="preserve"> </w:t>
        </w:r>
        <w:r w:rsidR="00BB5F31">
          <w:rPr>
            <w:color w:val="0462C1"/>
            <w:sz w:val="21"/>
            <w:u w:val="single" w:color="0462C1"/>
          </w:rPr>
          <w:t>spaces in</w:t>
        </w:r>
        <w:r w:rsidR="00BB5F31">
          <w:rPr>
            <w:color w:val="0462C1"/>
            <w:spacing w:val="-5"/>
            <w:sz w:val="21"/>
            <w:u w:val="single" w:color="0462C1"/>
          </w:rPr>
          <w:t xml:space="preserve"> </w:t>
        </w:r>
        <w:r w:rsidR="00BB5F31">
          <w:rPr>
            <w:color w:val="0462C1"/>
            <w:sz w:val="21"/>
            <w:u w:val="single" w:color="0462C1"/>
          </w:rPr>
          <w:t>Microsoft</w:t>
        </w:r>
        <w:r w:rsidR="00BB5F31">
          <w:rPr>
            <w:color w:val="0462C1"/>
            <w:spacing w:val="-6"/>
            <w:sz w:val="21"/>
            <w:u w:val="single" w:color="0462C1"/>
          </w:rPr>
          <w:t xml:space="preserve"> </w:t>
        </w:r>
        <w:r w:rsidR="00BB5F31">
          <w:rPr>
            <w:color w:val="0462C1"/>
            <w:spacing w:val="-2"/>
            <w:sz w:val="21"/>
            <w:u w:val="single" w:color="0462C1"/>
          </w:rPr>
          <w:t>Teams</w:t>
        </w:r>
      </w:hyperlink>
    </w:p>
    <w:p w14:paraId="03E6A17F" w14:textId="77777777" w:rsidR="00F01BE4" w:rsidRDefault="00EE156B">
      <w:pPr>
        <w:pStyle w:val="ListParagraph"/>
        <w:numPr>
          <w:ilvl w:val="0"/>
          <w:numId w:val="1"/>
        </w:numPr>
        <w:tabs>
          <w:tab w:val="left" w:pos="820"/>
        </w:tabs>
        <w:spacing w:line="396" w:lineRule="auto"/>
        <w:ind w:right="3082" w:firstLine="360"/>
        <w:rPr>
          <w:sz w:val="21"/>
        </w:rPr>
      </w:pPr>
      <w:hyperlink r:id="rId21">
        <w:r w:rsidR="00BB5F31">
          <w:rPr>
            <w:color w:val="0462C1"/>
            <w:sz w:val="21"/>
            <w:u w:val="single" w:color="0462C1"/>
          </w:rPr>
          <w:t>Use</w:t>
        </w:r>
        <w:r w:rsidR="00BB5F31">
          <w:rPr>
            <w:color w:val="0462C1"/>
            <w:spacing w:val="-7"/>
            <w:sz w:val="21"/>
            <w:u w:val="single" w:color="0462C1"/>
          </w:rPr>
          <w:t xml:space="preserve"> </w:t>
        </w:r>
        <w:r w:rsidR="00BB5F31">
          <w:rPr>
            <w:color w:val="0462C1"/>
            <w:sz w:val="21"/>
            <w:u w:val="single" w:color="0462C1"/>
          </w:rPr>
          <w:t>in-meeting</w:t>
        </w:r>
        <w:r w:rsidR="00BB5F31">
          <w:rPr>
            <w:color w:val="0462C1"/>
            <w:spacing w:val="-10"/>
            <w:sz w:val="21"/>
            <w:u w:val="single" w:color="0462C1"/>
          </w:rPr>
          <w:t xml:space="preserve"> </w:t>
        </w:r>
        <w:r w:rsidR="00BB5F31">
          <w:rPr>
            <w:color w:val="0462C1"/>
            <w:sz w:val="21"/>
            <w:u w:val="single" w:color="0462C1"/>
          </w:rPr>
          <w:t>controls</w:t>
        </w:r>
        <w:r w:rsidR="00BB5F31">
          <w:rPr>
            <w:color w:val="0462C1"/>
            <w:spacing w:val="-10"/>
            <w:sz w:val="21"/>
            <w:u w:val="single" w:color="0462C1"/>
          </w:rPr>
          <w:t xml:space="preserve"> </w:t>
        </w:r>
        <w:r w:rsidR="00BB5F31">
          <w:rPr>
            <w:color w:val="0462C1"/>
            <w:sz w:val="21"/>
            <w:u w:val="single" w:color="0462C1"/>
          </w:rPr>
          <w:t>for</w:t>
        </w:r>
        <w:r w:rsidR="00BB5F31">
          <w:rPr>
            <w:color w:val="0462C1"/>
            <w:spacing w:val="-5"/>
            <w:sz w:val="21"/>
            <w:u w:val="single" w:color="0462C1"/>
          </w:rPr>
          <w:t xml:space="preserve"> </w:t>
        </w:r>
        <w:r w:rsidR="00BB5F31">
          <w:rPr>
            <w:color w:val="0462C1"/>
            <w:sz w:val="21"/>
            <w:u w:val="single" w:color="0462C1"/>
          </w:rPr>
          <w:t>immersive</w:t>
        </w:r>
        <w:r w:rsidR="00BB5F31">
          <w:rPr>
            <w:color w:val="0462C1"/>
            <w:spacing w:val="-11"/>
            <w:sz w:val="21"/>
            <w:u w:val="single" w:color="0462C1"/>
          </w:rPr>
          <w:t xml:space="preserve"> </w:t>
        </w:r>
        <w:r w:rsidR="00BB5F31">
          <w:rPr>
            <w:color w:val="0462C1"/>
            <w:sz w:val="21"/>
            <w:u w:val="single" w:color="0462C1"/>
          </w:rPr>
          <w:t>spaces</w:t>
        </w:r>
        <w:r w:rsidR="00BB5F31">
          <w:rPr>
            <w:color w:val="0462C1"/>
            <w:spacing w:val="-6"/>
            <w:sz w:val="21"/>
            <w:u w:val="single" w:color="0462C1"/>
          </w:rPr>
          <w:t xml:space="preserve"> </w:t>
        </w:r>
        <w:r w:rsidR="00BB5F31">
          <w:rPr>
            <w:color w:val="0462C1"/>
            <w:sz w:val="21"/>
            <w:u w:val="single" w:color="0462C1"/>
          </w:rPr>
          <w:t>in</w:t>
        </w:r>
        <w:r w:rsidR="00BB5F31">
          <w:rPr>
            <w:color w:val="0462C1"/>
            <w:spacing w:val="-10"/>
            <w:sz w:val="21"/>
            <w:u w:val="single" w:color="0462C1"/>
          </w:rPr>
          <w:t xml:space="preserve"> </w:t>
        </w:r>
        <w:r w:rsidR="00BB5F31">
          <w:rPr>
            <w:color w:val="0462C1"/>
            <w:sz w:val="21"/>
            <w:u w:val="single" w:color="0462C1"/>
          </w:rPr>
          <w:t>Microsoft</w:t>
        </w:r>
        <w:r w:rsidR="00BB5F31">
          <w:rPr>
            <w:color w:val="0462C1"/>
            <w:spacing w:val="-7"/>
            <w:sz w:val="21"/>
            <w:u w:val="single" w:color="0462C1"/>
          </w:rPr>
          <w:t xml:space="preserve"> </w:t>
        </w:r>
        <w:r w:rsidR="00BB5F31">
          <w:rPr>
            <w:color w:val="0462C1"/>
            <w:sz w:val="21"/>
            <w:u w:val="single" w:color="0462C1"/>
          </w:rPr>
          <w:t>Teams</w:t>
        </w:r>
      </w:hyperlink>
      <w:r w:rsidR="00BB5F31">
        <w:rPr>
          <w:color w:val="0462C1"/>
          <w:sz w:val="21"/>
        </w:rPr>
        <w:t xml:space="preserve"> </w:t>
      </w:r>
      <w:r w:rsidR="00BB5F31">
        <w:rPr>
          <w:sz w:val="21"/>
        </w:rPr>
        <w:t xml:space="preserve">See </w:t>
      </w:r>
      <w:hyperlink r:id="rId22">
        <w:r w:rsidR="00BB5F31">
          <w:rPr>
            <w:color w:val="0462C1"/>
            <w:sz w:val="21"/>
            <w:u w:val="single" w:color="0462C1"/>
          </w:rPr>
          <w:t>this page</w:t>
        </w:r>
      </w:hyperlink>
      <w:r w:rsidR="00BB5F31">
        <w:rPr>
          <w:color w:val="0462C1"/>
          <w:sz w:val="21"/>
        </w:rPr>
        <w:t xml:space="preserve"> </w:t>
      </w:r>
      <w:r w:rsidR="00BB5F31">
        <w:rPr>
          <w:sz w:val="21"/>
        </w:rPr>
        <w:t>for an up-to-date list of known issues with the app.</w:t>
      </w:r>
    </w:p>
    <w:p w14:paraId="03E6A180" w14:textId="77777777" w:rsidR="00F01BE4" w:rsidRDefault="00BB5F31">
      <w:pPr>
        <w:pStyle w:val="BodyText"/>
        <w:spacing w:line="278" w:lineRule="exact"/>
      </w:pPr>
      <w:r>
        <w:t>Having</w:t>
      </w:r>
      <w:r>
        <w:rPr>
          <w:spacing w:val="-3"/>
        </w:rPr>
        <w:t xml:space="preserve"> </w:t>
      </w:r>
      <w:r>
        <w:t>trouble</w:t>
      </w:r>
      <w:r>
        <w:rPr>
          <w:spacing w:val="-3"/>
        </w:rPr>
        <w:t xml:space="preserve"> </w:t>
      </w:r>
      <w:r>
        <w:t>or</w:t>
      </w:r>
      <w:r>
        <w:rPr>
          <w:spacing w:val="-1"/>
        </w:rPr>
        <w:t xml:space="preserve"> </w:t>
      </w:r>
      <w:r>
        <w:t>hitting</w:t>
      </w:r>
      <w:r>
        <w:rPr>
          <w:spacing w:val="-7"/>
        </w:rPr>
        <w:t xml:space="preserve"> </w:t>
      </w:r>
      <w:r>
        <w:t>an</w:t>
      </w:r>
      <w:r>
        <w:rPr>
          <w:spacing w:val="-2"/>
        </w:rPr>
        <w:t xml:space="preserve"> </w:t>
      </w:r>
      <w:r>
        <w:t>error?</w:t>
      </w:r>
      <w:r>
        <w:rPr>
          <w:spacing w:val="-3"/>
        </w:rPr>
        <w:t xml:space="preserve"> </w:t>
      </w:r>
      <w:r>
        <w:t>See</w:t>
      </w:r>
      <w:r>
        <w:rPr>
          <w:spacing w:val="-8"/>
        </w:rPr>
        <w:t xml:space="preserve"> </w:t>
      </w:r>
      <w:r>
        <w:t>our</w:t>
      </w:r>
      <w:r>
        <w:rPr>
          <w:spacing w:val="5"/>
        </w:rPr>
        <w:t xml:space="preserve"> </w:t>
      </w:r>
      <w:hyperlink r:id="rId23">
        <w:r>
          <w:rPr>
            <w:color w:val="0462C1"/>
            <w:u w:val="single" w:color="0462C1"/>
          </w:rPr>
          <w:t>troubleshooting</w:t>
        </w:r>
      </w:hyperlink>
      <w:r>
        <w:rPr>
          <w:color w:val="0462C1"/>
          <w:spacing w:val="1"/>
        </w:rPr>
        <w:t xml:space="preserve"> </w:t>
      </w:r>
      <w:r>
        <w:rPr>
          <w:spacing w:val="-2"/>
        </w:rPr>
        <w:t>page.</w:t>
      </w:r>
    </w:p>
    <w:p w14:paraId="03E6A181" w14:textId="77777777" w:rsidR="00F01BE4" w:rsidRDefault="00F01BE4">
      <w:pPr>
        <w:spacing w:line="278" w:lineRule="exact"/>
        <w:sectPr w:rsidR="00F01BE4">
          <w:pgSz w:w="12240" w:h="15840"/>
          <w:pgMar w:top="1420" w:right="980" w:bottom="280" w:left="1340" w:header="720" w:footer="720" w:gutter="0"/>
          <w:cols w:space="720"/>
        </w:sectPr>
      </w:pPr>
    </w:p>
    <w:p w14:paraId="03E6A182" w14:textId="77777777" w:rsidR="00F01BE4" w:rsidRDefault="00F01BE4">
      <w:pPr>
        <w:pStyle w:val="BodyText"/>
        <w:ind w:left="0"/>
        <w:rPr>
          <w:sz w:val="15"/>
        </w:rPr>
      </w:pPr>
    </w:p>
    <w:sectPr w:rsidR="00F01BE4">
      <w:pgSz w:w="12240" w:h="15840"/>
      <w:pgMar w:top="1820" w:right="980" w:bottom="280" w:left="1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660E4F" w14:textId="77777777" w:rsidR="00EE156B" w:rsidRDefault="00EE156B" w:rsidP="00EE156B">
      <w:r>
        <w:separator/>
      </w:r>
    </w:p>
  </w:endnote>
  <w:endnote w:type="continuationSeparator" w:id="0">
    <w:p w14:paraId="36C8E6CD" w14:textId="77777777" w:rsidR="00EE156B" w:rsidRDefault="00EE156B" w:rsidP="00EE1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egoe UI">
    <w:altName w:val="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2F3E62" w14:textId="77777777" w:rsidR="00EE156B" w:rsidRDefault="00EE156B" w:rsidP="00EE156B">
      <w:r>
        <w:separator/>
      </w:r>
    </w:p>
  </w:footnote>
  <w:footnote w:type="continuationSeparator" w:id="0">
    <w:p w14:paraId="5674608D" w14:textId="77777777" w:rsidR="00EE156B" w:rsidRDefault="00EE156B" w:rsidP="00EE15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68BE"/>
    <w:multiLevelType w:val="hybridMultilevel"/>
    <w:tmpl w:val="F7D09634"/>
    <w:lvl w:ilvl="0" w:tplc="CE98343C">
      <w:start w:val="1"/>
      <w:numFmt w:val="decimal"/>
      <w:lvlText w:val="%1."/>
      <w:lvlJc w:val="left"/>
      <w:pPr>
        <w:ind w:left="821" w:hanging="360"/>
        <w:jc w:val="left"/>
      </w:pPr>
      <w:rPr>
        <w:rFonts w:ascii="Segoe UI" w:eastAsia="Segoe UI" w:hAnsi="Segoe UI" w:cs="Segoe UI" w:hint="default"/>
        <w:b w:val="0"/>
        <w:bCs w:val="0"/>
        <w:i w:val="0"/>
        <w:iCs w:val="0"/>
        <w:spacing w:val="0"/>
        <w:w w:val="100"/>
        <w:sz w:val="21"/>
        <w:szCs w:val="21"/>
        <w:lang w:val="en-US" w:eastAsia="en-US" w:bidi="ar-SA"/>
      </w:rPr>
    </w:lvl>
    <w:lvl w:ilvl="1" w:tplc="3F8410FA">
      <w:numFmt w:val="bullet"/>
      <w:lvlText w:val=""/>
      <w:lvlJc w:val="left"/>
      <w:pPr>
        <w:ind w:left="821" w:hanging="360"/>
      </w:pPr>
      <w:rPr>
        <w:rFonts w:ascii="Symbol" w:eastAsia="Symbol" w:hAnsi="Symbol" w:cs="Symbol" w:hint="default"/>
        <w:b w:val="0"/>
        <w:bCs w:val="0"/>
        <w:i w:val="0"/>
        <w:iCs w:val="0"/>
        <w:spacing w:val="0"/>
        <w:w w:val="100"/>
        <w:sz w:val="21"/>
        <w:szCs w:val="21"/>
        <w:lang w:val="en-US" w:eastAsia="en-US" w:bidi="ar-SA"/>
      </w:rPr>
    </w:lvl>
    <w:lvl w:ilvl="2" w:tplc="CA98BE14">
      <w:numFmt w:val="bullet"/>
      <w:lvlText w:val="•"/>
      <w:lvlJc w:val="left"/>
      <w:pPr>
        <w:ind w:left="2640" w:hanging="360"/>
      </w:pPr>
      <w:rPr>
        <w:rFonts w:hint="default"/>
        <w:lang w:val="en-US" w:eastAsia="en-US" w:bidi="ar-SA"/>
      </w:rPr>
    </w:lvl>
    <w:lvl w:ilvl="3" w:tplc="A5AC3A3E">
      <w:numFmt w:val="bullet"/>
      <w:lvlText w:val="•"/>
      <w:lvlJc w:val="left"/>
      <w:pPr>
        <w:ind w:left="3550" w:hanging="360"/>
      </w:pPr>
      <w:rPr>
        <w:rFonts w:hint="default"/>
        <w:lang w:val="en-US" w:eastAsia="en-US" w:bidi="ar-SA"/>
      </w:rPr>
    </w:lvl>
    <w:lvl w:ilvl="4" w:tplc="CDB4F0D0">
      <w:numFmt w:val="bullet"/>
      <w:lvlText w:val="•"/>
      <w:lvlJc w:val="left"/>
      <w:pPr>
        <w:ind w:left="4460" w:hanging="360"/>
      </w:pPr>
      <w:rPr>
        <w:rFonts w:hint="default"/>
        <w:lang w:val="en-US" w:eastAsia="en-US" w:bidi="ar-SA"/>
      </w:rPr>
    </w:lvl>
    <w:lvl w:ilvl="5" w:tplc="F244D90C">
      <w:numFmt w:val="bullet"/>
      <w:lvlText w:val="•"/>
      <w:lvlJc w:val="left"/>
      <w:pPr>
        <w:ind w:left="5370" w:hanging="360"/>
      </w:pPr>
      <w:rPr>
        <w:rFonts w:hint="default"/>
        <w:lang w:val="en-US" w:eastAsia="en-US" w:bidi="ar-SA"/>
      </w:rPr>
    </w:lvl>
    <w:lvl w:ilvl="6" w:tplc="5372A794">
      <w:numFmt w:val="bullet"/>
      <w:lvlText w:val="•"/>
      <w:lvlJc w:val="left"/>
      <w:pPr>
        <w:ind w:left="6280" w:hanging="360"/>
      </w:pPr>
      <w:rPr>
        <w:rFonts w:hint="default"/>
        <w:lang w:val="en-US" w:eastAsia="en-US" w:bidi="ar-SA"/>
      </w:rPr>
    </w:lvl>
    <w:lvl w:ilvl="7" w:tplc="51E64C1E">
      <w:numFmt w:val="bullet"/>
      <w:lvlText w:val="•"/>
      <w:lvlJc w:val="left"/>
      <w:pPr>
        <w:ind w:left="7190" w:hanging="360"/>
      </w:pPr>
      <w:rPr>
        <w:rFonts w:hint="default"/>
        <w:lang w:val="en-US" w:eastAsia="en-US" w:bidi="ar-SA"/>
      </w:rPr>
    </w:lvl>
    <w:lvl w:ilvl="8" w:tplc="7DE88F96">
      <w:numFmt w:val="bullet"/>
      <w:lvlText w:val="•"/>
      <w:lvlJc w:val="left"/>
      <w:pPr>
        <w:ind w:left="8100" w:hanging="360"/>
      </w:pPr>
      <w:rPr>
        <w:rFonts w:hint="default"/>
        <w:lang w:val="en-US" w:eastAsia="en-US" w:bidi="ar-SA"/>
      </w:rPr>
    </w:lvl>
  </w:abstractNum>
  <w:abstractNum w:abstractNumId="1" w15:restartNumberingAfterBreak="0">
    <w:nsid w:val="2D4D183B"/>
    <w:multiLevelType w:val="hybridMultilevel"/>
    <w:tmpl w:val="8C8A193C"/>
    <w:lvl w:ilvl="0" w:tplc="80FA7E70">
      <w:numFmt w:val="bullet"/>
      <w:lvlText w:val=""/>
      <w:lvlJc w:val="left"/>
      <w:pPr>
        <w:ind w:left="821" w:hanging="360"/>
      </w:pPr>
      <w:rPr>
        <w:rFonts w:ascii="Symbol" w:eastAsia="Symbol" w:hAnsi="Symbol" w:cs="Symbol" w:hint="default"/>
        <w:b w:val="0"/>
        <w:bCs w:val="0"/>
        <w:i w:val="0"/>
        <w:iCs w:val="0"/>
        <w:color w:val="1E1E1E"/>
        <w:spacing w:val="0"/>
        <w:w w:val="100"/>
        <w:sz w:val="21"/>
        <w:szCs w:val="21"/>
        <w:lang w:val="en-US" w:eastAsia="en-US" w:bidi="ar-SA"/>
      </w:rPr>
    </w:lvl>
    <w:lvl w:ilvl="1" w:tplc="34C4CA84">
      <w:numFmt w:val="bullet"/>
      <w:lvlText w:val="•"/>
      <w:lvlJc w:val="left"/>
      <w:pPr>
        <w:ind w:left="1730" w:hanging="360"/>
      </w:pPr>
      <w:rPr>
        <w:rFonts w:hint="default"/>
        <w:lang w:val="en-US" w:eastAsia="en-US" w:bidi="ar-SA"/>
      </w:rPr>
    </w:lvl>
    <w:lvl w:ilvl="2" w:tplc="E4008A78">
      <w:numFmt w:val="bullet"/>
      <w:lvlText w:val="•"/>
      <w:lvlJc w:val="left"/>
      <w:pPr>
        <w:ind w:left="2640" w:hanging="360"/>
      </w:pPr>
      <w:rPr>
        <w:rFonts w:hint="default"/>
        <w:lang w:val="en-US" w:eastAsia="en-US" w:bidi="ar-SA"/>
      </w:rPr>
    </w:lvl>
    <w:lvl w:ilvl="3" w:tplc="8E665F12">
      <w:numFmt w:val="bullet"/>
      <w:lvlText w:val="•"/>
      <w:lvlJc w:val="left"/>
      <w:pPr>
        <w:ind w:left="3550" w:hanging="360"/>
      </w:pPr>
      <w:rPr>
        <w:rFonts w:hint="default"/>
        <w:lang w:val="en-US" w:eastAsia="en-US" w:bidi="ar-SA"/>
      </w:rPr>
    </w:lvl>
    <w:lvl w:ilvl="4" w:tplc="AAA4E61E">
      <w:numFmt w:val="bullet"/>
      <w:lvlText w:val="•"/>
      <w:lvlJc w:val="left"/>
      <w:pPr>
        <w:ind w:left="4460" w:hanging="360"/>
      </w:pPr>
      <w:rPr>
        <w:rFonts w:hint="default"/>
        <w:lang w:val="en-US" w:eastAsia="en-US" w:bidi="ar-SA"/>
      </w:rPr>
    </w:lvl>
    <w:lvl w:ilvl="5" w:tplc="8834CD6E">
      <w:numFmt w:val="bullet"/>
      <w:lvlText w:val="•"/>
      <w:lvlJc w:val="left"/>
      <w:pPr>
        <w:ind w:left="5370" w:hanging="360"/>
      </w:pPr>
      <w:rPr>
        <w:rFonts w:hint="default"/>
        <w:lang w:val="en-US" w:eastAsia="en-US" w:bidi="ar-SA"/>
      </w:rPr>
    </w:lvl>
    <w:lvl w:ilvl="6" w:tplc="76CCCD96">
      <w:numFmt w:val="bullet"/>
      <w:lvlText w:val="•"/>
      <w:lvlJc w:val="left"/>
      <w:pPr>
        <w:ind w:left="6280" w:hanging="360"/>
      </w:pPr>
      <w:rPr>
        <w:rFonts w:hint="default"/>
        <w:lang w:val="en-US" w:eastAsia="en-US" w:bidi="ar-SA"/>
      </w:rPr>
    </w:lvl>
    <w:lvl w:ilvl="7" w:tplc="A0C4E85C">
      <w:numFmt w:val="bullet"/>
      <w:lvlText w:val="•"/>
      <w:lvlJc w:val="left"/>
      <w:pPr>
        <w:ind w:left="7190" w:hanging="360"/>
      </w:pPr>
      <w:rPr>
        <w:rFonts w:hint="default"/>
        <w:lang w:val="en-US" w:eastAsia="en-US" w:bidi="ar-SA"/>
      </w:rPr>
    </w:lvl>
    <w:lvl w:ilvl="8" w:tplc="BB1CAE36">
      <w:numFmt w:val="bullet"/>
      <w:lvlText w:val="•"/>
      <w:lvlJc w:val="left"/>
      <w:pPr>
        <w:ind w:left="8100" w:hanging="360"/>
      </w:pPr>
      <w:rPr>
        <w:rFonts w:hint="default"/>
        <w:lang w:val="en-US" w:eastAsia="en-US" w:bidi="ar-SA"/>
      </w:rPr>
    </w:lvl>
  </w:abstractNum>
  <w:abstractNum w:abstractNumId="2" w15:restartNumberingAfterBreak="0">
    <w:nsid w:val="41C26D2E"/>
    <w:multiLevelType w:val="hybridMultilevel"/>
    <w:tmpl w:val="B5D42BE6"/>
    <w:lvl w:ilvl="0" w:tplc="7C0E9526">
      <w:numFmt w:val="bullet"/>
      <w:lvlText w:val=""/>
      <w:lvlJc w:val="left"/>
      <w:pPr>
        <w:ind w:left="100" w:hanging="360"/>
      </w:pPr>
      <w:rPr>
        <w:rFonts w:ascii="Symbol" w:eastAsia="Symbol" w:hAnsi="Symbol" w:cs="Symbol" w:hint="default"/>
        <w:b w:val="0"/>
        <w:bCs w:val="0"/>
        <w:i w:val="0"/>
        <w:iCs w:val="0"/>
        <w:spacing w:val="0"/>
        <w:w w:val="100"/>
        <w:sz w:val="21"/>
        <w:szCs w:val="21"/>
        <w:lang w:val="en-US" w:eastAsia="en-US" w:bidi="ar-SA"/>
      </w:rPr>
    </w:lvl>
    <w:lvl w:ilvl="1" w:tplc="5B043370">
      <w:numFmt w:val="bullet"/>
      <w:lvlText w:val="•"/>
      <w:lvlJc w:val="left"/>
      <w:pPr>
        <w:ind w:left="1082" w:hanging="360"/>
      </w:pPr>
      <w:rPr>
        <w:rFonts w:hint="default"/>
        <w:lang w:val="en-US" w:eastAsia="en-US" w:bidi="ar-SA"/>
      </w:rPr>
    </w:lvl>
    <w:lvl w:ilvl="2" w:tplc="B52A842E">
      <w:numFmt w:val="bullet"/>
      <w:lvlText w:val="•"/>
      <w:lvlJc w:val="left"/>
      <w:pPr>
        <w:ind w:left="2064" w:hanging="360"/>
      </w:pPr>
      <w:rPr>
        <w:rFonts w:hint="default"/>
        <w:lang w:val="en-US" w:eastAsia="en-US" w:bidi="ar-SA"/>
      </w:rPr>
    </w:lvl>
    <w:lvl w:ilvl="3" w:tplc="3AA8CABE">
      <w:numFmt w:val="bullet"/>
      <w:lvlText w:val="•"/>
      <w:lvlJc w:val="left"/>
      <w:pPr>
        <w:ind w:left="3046" w:hanging="360"/>
      </w:pPr>
      <w:rPr>
        <w:rFonts w:hint="default"/>
        <w:lang w:val="en-US" w:eastAsia="en-US" w:bidi="ar-SA"/>
      </w:rPr>
    </w:lvl>
    <w:lvl w:ilvl="4" w:tplc="5FDABB60">
      <w:numFmt w:val="bullet"/>
      <w:lvlText w:val="•"/>
      <w:lvlJc w:val="left"/>
      <w:pPr>
        <w:ind w:left="4028" w:hanging="360"/>
      </w:pPr>
      <w:rPr>
        <w:rFonts w:hint="default"/>
        <w:lang w:val="en-US" w:eastAsia="en-US" w:bidi="ar-SA"/>
      </w:rPr>
    </w:lvl>
    <w:lvl w:ilvl="5" w:tplc="E20C7422">
      <w:numFmt w:val="bullet"/>
      <w:lvlText w:val="•"/>
      <w:lvlJc w:val="left"/>
      <w:pPr>
        <w:ind w:left="5010" w:hanging="360"/>
      </w:pPr>
      <w:rPr>
        <w:rFonts w:hint="default"/>
        <w:lang w:val="en-US" w:eastAsia="en-US" w:bidi="ar-SA"/>
      </w:rPr>
    </w:lvl>
    <w:lvl w:ilvl="6" w:tplc="AD2E60F2">
      <w:numFmt w:val="bullet"/>
      <w:lvlText w:val="•"/>
      <w:lvlJc w:val="left"/>
      <w:pPr>
        <w:ind w:left="5992" w:hanging="360"/>
      </w:pPr>
      <w:rPr>
        <w:rFonts w:hint="default"/>
        <w:lang w:val="en-US" w:eastAsia="en-US" w:bidi="ar-SA"/>
      </w:rPr>
    </w:lvl>
    <w:lvl w:ilvl="7" w:tplc="881E91C4">
      <w:numFmt w:val="bullet"/>
      <w:lvlText w:val="•"/>
      <w:lvlJc w:val="left"/>
      <w:pPr>
        <w:ind w:left="6974" w:hanging="360"/>
      </w:pPr>
      <w:rPr>
        <w:rFonts w:hint="default"/>
        <w:lang w:val="en-US" w:eastAsia="en-US" w:bidi="ar-SA"/>
      </w:rPr>
    </w:lvl>
    <w:lvl w:ilvl="8" w:tplc="ACC240A2">
      <w:numFmt w:val="bullet"/>
      <w:lvlText w:val="•"/>
      <w:lvlJc w:val="left"/>
      <w:pPr>
        <w:ind w:left="7956" w:hanging="360"/>
      </w:pPr>
      <w:rPr>
        <w:rFonts w:hint="default"/>
        <w:lang w:val="en-US" w:eastAsia="en-US" w:bidi="ar-SA"/>
      </w:rPr>
    </w:lvl>
  </w:abstractNum>
  <w:abstractNum w:abstractNumId="3" w15:restartNumberingAfterBreak="0">
    <w:nsid w:val="68265362"/>
    <w:multiLevelType w:val="hybridMultilevel"/>
    <w:tmpl w:val="49745B38"/>
    <w:lvl w:ilvl="0" w:tplc="F2B0115C">
      <w:numFmt w:val="bullet"/>
      <w:lvlText w:val="-"/>
      <w:lvlJc w:val="left"/>
      <w:pPr>
        <w:ind w:left="821" w:hanging="360"/>
      </w:pPr>
      <w:rPr>
        <w:rFonts w:ascii="Segoe UI" w:eastAsia="Segoe UI" w:hAnsi="Segoe UI" w:cs="Segoe UI" w:hint="default"/>
        <w:b w:val="0"/>
        <w:bCs w:val="0"/>
        <w:i w:val="0"/>
        <w:iCs w:val="0"/>
        <w:spacing w:val="0"/>
        <w:w w:val="100"/>
        <w:sz w:val="21"/>
        <w:szCs w:val="21"/>
        <w:lang w:val="en-US" w:eastAsia="en-US" w:bidi="ar-SA"/>
      </w:rPr>
    </w:lvl>
    <w:lvl w:ilvl="1" w:tplc="7A36CFC8">
      <w:numFmt w:val="bullet"/>
      <w:lvlText w:val="•"/>
      <w:lvlJc w:val="left"/>
      <w:pPr>
        <w:ind w:left="1730" w:hanging="360"/>
      </w:pPr>
      <w:rPr>
        <w:rFonts w:hint="default"/>
        <w:lang w:val="en-US" w:eastAsia="en-US" w:bidi="ar-SA"/>
      </w:rPr>
    </w:lvl>
    <w:lvl w:ilvl="2" w:tplc="E6CA7692">
      <w:numFmt w:val="bullet"/>
      <w:lvlText w:val="•"/>
      <w:lvlJc w:val="left"/>
      <w:pPr>
        <w:ind w:left="2640" w:hanging="360"/>
      </w:pPr>
      <w:rPr>
        <w:rFonts w:hint="default"/>
        <w:lang w:val="en-US" w:eastAsia="en-US" w:bidi="ar-SA"/>
      </w:rPr>
    </w:lvl>
    <w:lvl w:ilvl="3" w:tplc="4E2E9070">
      <w:numFmt w:val="bullet"/>
      <w:lvlText w:val="•"/>
      <w:lvlJc w:val="left"/>
      <w:pPr>
        <w:ind w:left="3550" w:hanging="360"/>
      </w:pPr>
      <w:rPr>
        <w:rFonts w:hint="default"/>
        <w:lang w:val="en-US" w:eastAsia="en-US" w:bidi="ar-SA"/>
      </w:rPr>
    </w:lvl>
    <w:lvl w:ilvl="4" w:tplc="870098E2">
      <w:numFmt w:val="bullet"/>
      <w:lvlText w:val="•"/>
      <w:lvlJc w:val="left"/>
      <w:pPr>
        <w:ind w:left="4460" w:hanging="360"/>
      </w:pPr>
      <w:rPr>
        <w:rFonts w:hint="default"/>
        <w:lang w:val="en-US" w:eastAsia="en-US" w:bidi="ar-SA"/>
      </w:rPr>
    </w:lvl>
    <w:lvl w:ilvl="5" w:tplc="8D8CC8A8">
      <w:numFmt w:val="bullet"/>
      <w:lvlText w:val="•"/>
      <w:lvlJc w:val="left"/>
      <w:pPr>
        <w:ind w:left="5370" w:hanging="360"/>
      </w:pPr>
      <w:rPr>
        <w:rFonts w:hint="default"/>
        <w:lang w:val="en-US" w:eastAsia="en-US" w:bidi="ar-SA"/>
      </w:rPr>
    </w:lvl>
    <w:lvl w:ilvl="6" w:tplc="91FAA020">
      <w:numFmt w:val="bullet"/>
      <w:lvlText w:val="•"/>
      <w:lvlJc w:val="left"/>
      <w:pPr>
        <w:ind w:left="6280" w:hanging="360"/>
      </w:pPr>
      <w:rPr>
        <w:rFonts w:hint="default"/>
        <w:lang w:val="en-US" w:eastAsia="en-US" w:bidi="ar-SA"/>
      </w:rPr>
    </w:lvl>
    <w:lvl w:ilvl="7" w:tplc="9CCE07EA">
      <w:numFmt w:val="bullet"/>
      <w:lvlText w:val="•"/>
      <w:lvlJc w:val="left"/>
      <w:pPr>
        <w:ind w:left="7190" w:hanging="360"/>
      </w:pPr>
      <w:rPr>
        <w:rFonts w:hint="default"/>
        <w:lang w:val="en-US" w:eastAsia="en-US" w:bidi="ar-SA"/>
      </w:rPr>
    </w:lvl>
    <w:lvl w:ilvl="8" w:tplc="06BCAE0C">
      <w:numFmt w:val="bullet"/>
      <w:lvlText w:val="•"/>
      <w:lvlJc w:val="left"/>
      <w:pPr>
        <w:ind w:left="8100" w:hanging="360"/>
      </w:pPr>
      <w:rPr>
        <w:rFonts w:hint="default"/>
        <w:lang w:val="en-US" w:eastAsia="en-US" w:bidi="ar-SA"/>
      </w:rPr>
    </w:lvl>
  </w:abstractNum>
  <w:num w:numId="1" w16cid:durableId="1843160333">
    <w:abstractNumId w:val="2"/>
  </w:num>
  <w:num w:numId="2" w16cid:durableId="93786213">
    <w:abstractNumId w:val="0"/>
  </w:num>
  <w:num w:numId="3" w16cid:durableId="2043892798">
    <w:abstractNumId w:val="1"/>
  </w:num>
  <w:num w:numId="4" w16cid:durableId="12064791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F01BE4"/>
    <w:rsid w:val="0016129C"/>
    <w:rsid w:val="002602CA"/>
    <w:rsid w:val="002F6076"/>
    <w:rsid w:val="0052776B"/>
    <w:rsid w:val="005972E6"/>
    <w:rsid w:val="006A3DB5"/>
    <w:rsid w:val="00735998"/>
    <w:rsid w:val="007E01A0"/>
    <w:rsid w:val="008E6766"/>
    <w:rsid w:val="009873E2"/>
    <w:rsid w:val="009945F4"/>
    <w:rsid w:val="00BB5F31"/>
    <w:rsid w:val="00C22348"/>
    <w:rsid w:val="00D20C7E"/>
    <w:rsid w:val="00D255FC"/>
    <w:rsid w:val="00EE156B"/>
    <w:rsid w:val="00F01BE4"/>
    <w:rsid w:val="00FB1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E6A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Segoe UI" w:eastAsia="Segoe UI" w:hAnsi="Segoe UI" w:cs="Segoe UI"/>
    </w:rPr>
  </w:style>
  <w:style w:type="paragraph" w:styleId="Heading1">
    <w:name w:val="heading 1"/>
    <w:basedOn w:val="Normal"/>
    <w:uiPriority w:val="9"/>
    <w:qFormat/>
    <w:pPr>
      <w:ind w:left="100"/>
      <w:outlineLvl w:val="0"/>
    </w:pPr>
    <w:rPr>
      <w:rFonts w:ascii="Calibri Light" w:eastAsia="Calibri Light" w:hAnsi="Calibri Light" w:cs="Calibri Light"/>
      <w:sz w:val="32"/>
      <w:szCs w:val="32"/>
    </w:rPr>
  </w:style>
  <w:style w:type="paragraph" w:styleId="Heading2">
    <w:name w:val="heading 2"/>
    <w:basedOn w:val="Normal"/>
    <w:uiPriority w:val="9"/>
    <w:unhideWhenUsed/>
    <w:qFormat/>
    <w:pPr>
      <w:ind w:left="100"/>
      <w:outlineLvl w:val="1"/>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sz w:val="21"/>
      <w:szCs w:val="21"/>
    </w:rPr>
  </w:style>
  <w:style w:type="paragraph" w:styleId="Title">
    <w:name w:val="Title"/>
    <w:basedOn w:val="Normal"/>
    <w:uiPriority w:val="10"/>
    <w:qFormat/>
    <w:pPr>
      <w:ind w:left="100" w:right="400"/>
    </w:pPr>
    <w:rPr>
      <w:rFonts w:ascii="Calibri Light" w:eastAsia="Calibri Light" w:hAnsi="Calibri Light" w:cs="Calibri Light"/>
      <w:sz w:val="40"/>
      <w:szCs w:val="40"/>
    </w:rPr>
  </w:style>
  <w:style w:type="paragraph" w:styleId="ListParagraph">
    <w:name w:val="List Paragraph"/>
    <w:basedOn w:val="Normal"/>
    <w:uiPriority w:val="1"/>
    <w:qFormat/>
    <w:pPr>
      <w:spacing w:before="21"/>
      <w:ind w:left="820" w:hanging="360"/>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7E01A0"/>
    <w:rPr>
      <w:color w:val="0000FF" w:themeColor="hyperlink"/>
      <w:u w:val="single"/>
    </w:rPr>
  </w:style>
  <w:style w:type="character" w:styleId="UnresolvedMention">
    <w:name w:val="Unresolved Mention"/>
    <w:basedOn w:val="DefaultParagraphFont"/>
    <w:uiPriority w:val="99"/>
    <w:semiHidden/>
    <w:unhideWhenUsed/>
    <w:rsid w:val="007E01A0"/>
    <w:rPr>
      <w:color w:val="605E5C"/>
      <w:shd w:val="clear" w:color="auto" w:fill="E1DFDD"/>
    </w:rPr>
  </w:style>
  <w:style w:type="paragraph" w:styleId="Header">
    <w:name w:val="header"/>
    <w:basedOn w:val="Normal"/>
    <w:link w:val="HeaderChar"/>
    <w:uiPriority w:val="99"/>
    <w:unhideWhenUsed/>
    <w:rsid w:val="00EE156B"/>
    <w:pPr>
      <w:tabs>
        <w:tab w:val="center" w:pos="4680"/>
        <w:tab w:val="right" w:pos="9360"/>
      </w:tabs>
    </w:pPr>
  </w:style>
  <w:style w:type="character" w:customStyle="1" w:styleId="HeaderChar">
    <w:name w:val="Header Char"/>
    <w:basedOn w:val="DefaultParagraphFont"/>
    <w:link w:val="Header"/>
    <w:uiPriority w:val="99"/>
    <w:rsid w:val="00EE156B"/>
    <w:rPr>
      <w:rFonts w:ascii="Segoe UI" w:eastAsia="Segoe UI" w:hAnsi="Segoe UI" w:cs="Segoe UI"/>
    </w:rPr>
  </w:style>
  <w:style w:type="paragraph" w:styleId="Footer">
    <w:name w:val="footer"/>
    <w:basedOn w:val="Normal"/>
    <w:link w:val="FooterChar"/>
    <w:uiPriority w:val="99"/>
    <w:unhideWhenUsed/>
    <w:rsid w:val="00EE156B"/>
    <w:pPr>
      <w:tabs>
        <w:tab w:val="center" w:pos="4680"/>
        <w:tab w:val="right" w:pos="9360"/>
      </w:tabs>
    </w:pPr>
  </w:style>
  <w:style w:type="character" w:customStyle="1" w:styleId="FooterChar">
    <w:name w:val="Footer Char"/>
    <w:basedOn w:val="DefaultParagraphFont"/>
    <w:link w:val="Footer"/>
    <w:uiPriority w:val="99"/>
    <w:rsid w:val="00EE156B"/>
    <w:rPr>
      <w:rFonts w:ascii="Segoe UI" w:eastAsia="Segoe UI" w:hAnsi="Segoe UI" w:cs="Segoe U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positivepsychology.com/positive-relationships-workplace/" TargetMode="External"/><Relationship Id="rId13" Type="http://schemas.openxmlformats.org/officeDocument/2006/relationships/image" Target="media/image3.jpeg"/><Relationship Id="rId18" Type="http://schemas.openxmlformats.org/officeDocument/2006/relationships/hyperlink" Target="https://aka.ms/MeshAMC/AvatarEtiquette" TargetMode="External"/><Relationship Id="rId26" Type="http://schemas.openxmlformats.org/officeDocument/2006/relationships/customXml" Target="../customXml/item1.xml"/><Relationship Id="rId3" Type="http://schemas.openxmlformats.org/officeDocument/2006/relationships/settings" Target="settings.xml"/><Relationship Id="rId21" Type="http://schemas.openxmlformats.org/officeDocument/2006/relationships/hyperlink" Target="https://support.microsoft.com/en-us/office/use-in-meeting-controls-for-immersive-spaces-in-microsoft-teams-ccf689d0-b47e-4e11-9eff-2ca0ce87f422" TargetMode="External"/><Relationship Id="rId7" Type="http://schemas.openxmlformats.org/officeDocument/2006/relationships/image" Target="media/image1.jpeg"/><Relationship Id="rId12" Type="http://schemas.openxmlformats.org/officeDocument/2006/relationships/image" Target="media/image2.jpeg"/><Relationship Id="rId17" Type="http://schemas.openxmlformats.org/officeDocument/2006/relationships/hyperlink" Target="https://microsoft.sharepoint.com/teams/Meetings/SitePages/Avatars.aspx"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support.microsoft.com/en-us/office/spatial-audio-in-microsoft-teams-meetings-547b5f81-1825-4ee1-a1cf-f02e12db4fdb" TargetMode="External"/><Relationship Id="rId20" Type="http://schemas.openxmlformats.org/officeDocument/2006/relationships/hyperlink" Target="https://aka.ms/MeshAMC/getstartedteam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MeshAMC/UseAvatars"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hyperlink" Target="https://support.microsoft.com/en-us/office/how-to-fix-app-audio-and-gpu-issues-for-immersive-spaces-ac05db96-aa26-4fe2-baf2-152b0edc0522" TargetMode="External"/><Relationship Id="rId28" Type="http://schemas.openxmlformats.org/officeDocument/2006/relationships/customXml" Target="../customXml/item3.xml"/><Relationship Id="rId10" Type="http://schemas.openxmlformats.org/officeDocument/2006/relationships/hyperlink" Target="https://aka.ms/MeshAMC/UseAvatars" TargetMode="External"/><Relationship Id="rId19"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hyperlink" Target="https://grow.betterup.com/resources/build-a-culture-of-connection-report" TargetMode="External"/><Relationship Id="rId14" Type="http://schemas.openxmlformats.org/officeDocument/2006/relationships/image" Target="media/image4.jpeg"/><Relationship Id="rId22" Type="http://schemas.openxmlformats.org/officeDocument/2006/relationships/hyperlink" Target="https://learn.microsoft.com/en-us/mesh/resources/immersive-spaces-known-issues" TargetMode="External"/><Relationship Id="rId27"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21457588EDA24580869B776F8A93FF" ma:contentTypeVersion="31" ma:contentTypeDescription="Create a new document." ma:contentTypeScope="" ma:versionID="94a136803b5e5f7db4925e9fd84fd14d">
  <xsd:schema xmlns:xsd="http://www.w3.org/2001/XMLSchema" xmlns:xs="http://www.w3.org/2001/XMLSchema" xmlns:p="http://schemas.microsoft.com/office/2006/metadata/properties" xmlns:ns1="http://schemas.microsoft.com/sharepoint/v3" xmlns:ns2="4a5d27a3-c8bd-4ddf-88f3-a40c8c88309a" xmlns:ns3="f1ad9517-b82c-4ee7-b57c-d4da65ac5096" xmlns:ns4="230e9df3-be65-4c73-a93b-d1236ebd677e" targetNamespace="http://schemas.microsoft.com/office/2006/metadata/properties" ma:root="true" ma:fieldsID="448896f88565906b12bea04ee2626ead" ns1:_="" ns2:_="" ns3:_="" ns4:_="">
    <xsd:import namespace="http://schemas.microsoft.com/sharepoint/v3"/>
    <xsd:import namespace="4a5d27a3-c8bd-4ddf-88f3-a40c8c88309a"/>
    <xsd:import namespace="f1ad9517-b82c-4ee7-b57c-d4da65ac5096"/>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OneNoteFluid_FileOrder" minOccurs="0"/>
                <xsd:element ref="ns2:OneNoteFluid_Teams_Conversation_Id" minOccurs="0"/>
                <xsd:element ref="ns2:MediaServiceSearchProperties" minOccurs="0"/>
                <xsd:element ref="ns2:MediaServiceDocTags" minOccurs="0"/>
                <xsd:element ref="ns2:Specstatus" minOccurs="0"/>
                <xsd:element ref="ns2:PM" minOccurs="0"/>
                <xsd:element ref="ns2:EngManager" minOccurs="0"/>
                <xsd:element ref="ns2:Status" minOccurs="0"/>
                <xsd:element ref="ns2:MediaServiceObjectDetectorVersions" minOccurs="0"/>
                <xsd:element ref="ns2:MediaServiceSystemTags" minOccurs="0"/>
                <xsd:element ref="ns2:Review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5d27a3-c8bd-4ddf-88f3-a40c8c8830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OneNoteFluid_FileOrder" ma:index="25" nillable="true" ma:displayName="OneNoteFluid_FileOrder" ma:internalName="OneNoteFluid_FileOrder">
      <xsd:simpleType>
        <xsd:restriction base="dms:Text">
          <xsd:maxLength value="255"/>
        </xsd:restriction>
      </xsd:simpleType>
    </xsd:element>
    <xsd:element name="OneNoteFluid_Teams_Conversation_Id" ma:index="26" nillable="true" ma:displayName="OneNoteFluid_Teams_Conversation_Id" ma:internalName="OneNoteFluid_Teams_Conversation_Id">
      <xsd:simpleType>
        <xsd:restriction base="dms:Text">
          <xsd:maxLength value="255"/>
        </xsd:restriction>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ocTags" ma:index="28" nillable="true" ma:displayName="MediaServiceDocTags" ma:hidden="true" ma:internalName="MediaServiceDocTags" ma:readOnly="true">
      <xsd:simpleType>
        <xsd:restriction base="dms:Note"/>
      </xsd:simpleType>
    </xsd:element>
    <xsd:element name="Specstatus" ma:index="29" nillable="true" ma:displayName="Spec status" ma:default="Placeholder" ma:description="Status of spec" ma:format="Dropdown" ma:internalName="Specstatus">
      <xsd:simpleType>
        <xsd:restriction base="dms:Choice">
          <xsd:enumeration value="Placeholder"/>
          <xsd:enumeration value="One Pager in progress"/>
          <xsd:enumeration value="One Pager stable"/>
          <xsd:enumeration value="Full Spec in progress"/>
          <xsd:enumeration value="Full Spec stable"/>
        </xsd:restriction>
      </xsd:simpleType>
    </xsd:element>
    <xsd:element name="PM" ma:index="30" nillable="true" ma:displayName="PM" ma:description="PM owner of spec" ma:format="Dropdown" ma:list="UserInfo" ma:SharePointGroup="0" ma:internalName="PM">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ngManager" ma:index="31" nillable="true" ma:displayName="Eng Manager" ma:description="Dev manager for spec" ma:format="Dropdown" ma:list="UserInfo" ma:SharePointGroup="0" ma:internalName="Eng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32" nillable="true" ma:displayName="Status" ma:default="Placeholder" ma:description="Status of spec" ma:format="Dropdown" ma:internalName="Status">
      <xsd:simpleType>
        <xsd:restriction base="dms:Choice">
          <xsd:enumeration value="Placeholder"/>
          <xsd:enumeration value="OnePager in progress"/>
          <xsd:enumeration value="One Pager stable"/>
          <xsd:enumeration value="Full spec in progress"/>
          <xsd:enumeration value="Full spec stable"/>
        </xsd:restriction>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ServiceSystemTags" ma:index="34" nillable="true" ma:displayName="MediaServiceSystemTags" ma:hidden="true" ma:internalName="MediaServiceSystemTags" ma:readOnly="true">
      <xsd:simpleType>
        <xsd:restriction base="dms:Note"/>
      </xsd:simpleType>
    </xsd:element>
    <xsd:element name="ReviewStatus" ma:index="35" nillable="true" ma:displayName="Adoption Content Review Status" ma:default="Ready for Marketing Review" ma:description="For docs being created for Mesh Adoption, either for Learn.microsoft.com or Adoption.microsoft.com" ma:format="Dropdown" ma:internalName="ReviewStatus">
      <xsd:simpleType>
        <xsd:restriction base="dms:Choice">
          <xsd:enumeration value="Ready for Marketing Review"/>
          <xsd:enumeration value="In Marketing Review"/>
          <xsd:enumeration value="Back to author for comments"/>
          <xsd:enumeration value="Back to Marketing for comments"/>
          <xsd:enumeration value="Marketing signed off"/>
        </xsd:restriction>
      </xsd:simpleType>
    </xsd:element>
  </xsd:schema>
  <xsd:schema xmlns:xsd="http://www.w3.org/2001/XMLSchema" xmlns:xs="http://www.w3.org/2001/XMLSchema" xmlns:dms="http://schemas.microsoft.com/office/2006/documentManagement/types" xmlns:pc="http://schemas.microsoft.com/office/infopath/2007/PartnerControls" targetNamespace="f1ad9517-b82c-4ee7-b57c-d4da65ac509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f2261e71-d214-4f3b-ac45-b022b95353d3}" ma:internalName="TaxCatchAll" ma:showField="CatchAllData" ma:web="f1ad9517-b82c-4ee7-b57c-d4da65ac50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4a5d27a3-c8bd-4ddf-88f3-a40c8c88309a">Placeholder</Status>
    <Specstatus xmlns="4a5d27a3-c8bd-4ddf-88f3-a40c8c88309a">Placeholder</Specstatus>
    <OneNoteFluid_Teams_Conversation_Id xmlns="4a5d27a3-c8bd-4ddf-88f3-a40c8c88309a" xsi:nil="true"/>
    <_ip_UnifiedCompliancePolicyUIAction xmlns="http://schemas.microsoft.com/sharepoint/v3" xsi:nil="true"/>
    <OneNoteFluid_FileOrder xmlns="4a5d27a3-c8bd-4ddf-88f3-a40c8c88309a" xsi:nil="true"/>
    <lcf76f155ced4ddcb4097134ff3c332f xmlns="4a5d27a3-c8bd-4ddf-88f3-a40c8c88309a">
      <Terms xmlns="http://schemas.microsoft.com/office/infopath/2007/PartnerControls"/>
    </lcf76f155ced4ddcb4097134ff3c332f>
    <ReviewStatus xmlns="4a5d27a3-c8bd-4ddf-88f3-a40c8c88309a">Ready for Marketing Review</ReviewStatus>
    <_ip_UnifiedCompliancePolicyProperties xmlns="http://schemas.microsoft.com/sharepoint/v3" xsi:nil="true"/>
    <TaxCatchAll xmlns="230e9df3-be65-4c73-a93b-d1236ebd677e" xsi:nil="true"/>
    <PM xmlns="4a5d27a3-c8bd-4ddf-88f3-a40c8c88309a">
      <UserInfo>
        <DisplayName/>
        <AccountId xsi:nil="true"/>
        <AccountType/>
      </UserInfo>
    </PM>
    <EngManager xmlns="4a5d27a3-c8bd-4ddf-88f3-a40c8c88309a">
      <UserInfo>
        <DisplayName/>
        <AccountId xsi:nil="true"/>
        <AccountType/>
      </UserInfo>
    </EngManager>
  </documentManagement>
</p:properties>
</file>

<file path=customXml/itemProps1.xml><?xml version="1.0" encoding="utf-8"?>
<ds:datastoreItem xmlns:ds="http://schemas.openxmlformats.org/officeDocument/2006/customXml" ds:itemID="{A733506B-38F3-4E89-B529-46EEF68154AB}"/>
</file>

<file path=customXml/itemProps2.xml><?xml version="1.0" encoding="utf-8"?>
<ds:datastoreItem xmlns:ds="http://schemas.openxmlformats.org/officeDocument/2006/customXml" ds:itemID="{3A529DD0-7098-4EF5-A7D9-BC7F7D822C24}"/>
</file>

<file path=customXml/itemProps3.xml><?xml version="1.0" encoding="utf-8"?>
<ds:datastoreItem xmlns:ds="http://schemas.openxmlformats.org/officeDocument/2006/customXml" ds:itemID="{2D8971DD-6A58-429C-8BFF-38C24DF21E80}"/>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2024-05-02T01:38:00Z</dcterms:created>
  <dcterms:modified xsi:type="dcterms:W3CDTF">2024-05-02T01:38:00Z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2024-04-30T00:00:00Z</vt:filetime>
  </property>
  <property fmtid="{D5CDD505-2E9C-101B-9397-08002B2CF9AE}" pid="3" name="MSIP_Label_87867195-f2b8-4ac2-b0b6-6bb73cb33afc_Name">
    <vt:lpwstr>Not Restricted</vt:lpwstr>
  </property>
  <property fmtid="{D5CDD505-2E9C-101B-9397-08002B2CF9AE}" pid="4" name="ContentTypeId">
    <vt:lpwstr>0x010100BA21457588EDA24580869B776F8A93FF</vt:lpwstr>
  </property>
  <property fmtid="{D5CDD505-2E9C-101B-9397-08002B2CF9AE}" pid="5" name="MSIP_Label_87867195-f2b8-4ac2-b0b6-6bb73cb33afc_Enabled">
    <vt:lpwstr>True</vt:lpwstr>
  </property>
  <property fmtid="{D5CDD505-2E9C-101B-9397-08002B2CF9AE}" pid="6" name="MSIP_Label_87867195-f2b8-4ac2-b0b6-6bb73cb33afc_ActionId">
    <vt:lpwstr>5c44d0cc-d186-40cd-b806-d6ee7e1a9fee</vt:lpwstr>
  </property>
  <property fmtid="{D5CDD505-2E9C-101B-9397-08002B2CF9AE}" pid="7" name="MSIP_Label_87867195-f2b8-4ac2-b0b6-6bb73cb33afc_SetDate">
    <vt:lpwstr>2024-04-13T01:00:32Z</vt:lpwstr>
  </property>
  <property fmtid="{D5CDD505-2E9C-101B-9397-08002B2CF9AE}" pid="8" name="MSIP_Label_87867195-f2b8-4ac2-b0b6-6bb73cb33afc_SiteId">
    <vt:lpwstr>72f988bf-86f1-41af-91ab-2d7cd011db47</vt:lpwstr>
  </property>
  <property fmtid="{D5CDD505-2E9C-101B-9397-08002B2CF9AE}" pid="9" name="Creator">
    <vt:lpwstr>Microsoft Word</vt:lpwstr>
  </property>
  <property fmtid="{D5CDD505-2E9C-101B-9397-08002B2CF9AE}" pid="10" name="MSIP_Label_87867195-f2b8-4ac2-b0b6-6bb73cb33afc_Extended_MSFT_Method">
    <vt:lpwstr>Privileged</vt:lpwstr>
  </property>
  <property fmtid="{D5CDD505-2E9C-101B-9397-08002B2CF9AE}" pid="11" name="Created">
    <vt:filetime>2024-04-03T00:00:00Z</vt:filetime>
  </property>
  <property fmtid="{D5CDD505-2E9C-101B-9397-08002B2CF9AE}" pid="12" name="MSIP_Label_87867195-f2b8-4ac2-b0b6-6bb73cb33afc_Removed">
    <vt:lpwstr>False</vt:lpwstr>
  </property>
</Properties>
</file>